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34" w:rsidRDefault="004533FE" w:rsidP="006E0334">
      <w:pPr>
        <w:tabs>
          <w:tab w:val="left" w:pos="72"/>
          <w:tab w:val="left" w:pos="360"/>
          <w:tab w:val="left" w:pos="720"/>
          <w:tab w:val="left" w:pos="1080"/>
          <w:tab w:val="left" w:pos="1440"/>
        </w:tabs>
        <w:jc w:val="right"/>
        <w:rPr>
          <w:rFonts w:ascii="Arial Black" w:hAnsi="Arial Black"/>
          <w:sz w:val="32"/>
        </w:rPr>
      </w:pPr>
      <w:r>
        <w:rPr>
          <w:rFonts w:ascii="Times New Roman" w:hAnsi="Times New Roman"/>
          <w:b/>
          <w:bCs/>
          <w:noProof/>
          <w:sz w:val="24"/>
        </w:rPr>
        <mc:AlternateContent>
          <mc:Choice Requires="wps">
            <w:drawing>
              <wp:inline distT="0" distB="0" distL="0" distR="0" wp14:anchorId="6EF2AAE5" wp14:editId="6E9312B8">
                <wp:extent cx="4384040" cy="1114425"/>
                <wp:effectExtent l="0" t="0" r="0" b="9525"/>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040" cy="1114425"/>
                        </a:xfrm>
                        <a:prstGeom prst="rect">
                          <a:avLst/>
                        </a:prstGeom>
                        <a:solidFill>
                          <a:srgbClr val="FFFFFF"/>
                        </a:solidFill>
                        <a:ln>
                          <a:noFill/>
                        </a:ln>
                        <a:extLst>
                          <a:ext uri="{91240B29-F687-4F45-9708-019B960494DF}">
                            <a14:hiddenLine xmlns:a14="http://schemas.microsoft.com/office/drawing/2010/main" w="76200">
                              <a:solidFill>
                                <a:srgbClr val="000000"/>
                              </a:solidFill>
                              <a:miter lim="800000"/>
                              <a:headEnd/>
                              <a:tailEnd/>
                            </a14:hiddenLine>
                          </a:ext>
                        </a:extLst>
                      </wps:spPr>
                      <wps:txbx>
                        <w:txbxContent>
                          <w:p w:rsidR="007A7496" w:rsidRPr="00896EE1" w:rsidRDefault="00BA4C3E" w:rsidP="00797154">
                            <w:pPr>
                              <w:jc w:val="center"/>
                              <w:rPr>
                                <w:rFonts w:ascii="Arial" w:hAnsi="Arial" w:cs="Arial"/>
                                <w:b/>
                                <w:sz w:val="32"/>
                                <w:szCs w:val="32"/>
                              </w:rPr>
                            </w:pPr>
                            <w:r>
                              <w:rPr>
                                <w:rFonts w:ascii="Arial" w:hAnsi="Arial" w:cs="Arial"/>
                                <w:b/>
                                <w:sz w:val="32"/>
                                <w:szCs w:val="32"/>
                              </w:rPr>
                              <w:t>CITIZENS</w:t>
                            </w:r>
                            <w:r w:rsidR="007A7496" w:rsidRPr="00896EE1">
                              <w:rPr>
                                <w:rFonts w:ascii="Arial" w:hAnsi="Arial" w:cs="Arial"/>
                                <w:b/>
                                <w:sz w:val="32"/>
                                <w:szCs w:val="32"/>
                              </w:rPr>
                              <w:t xml:space="preserve"> ADVISORY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983809">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BA4C3E"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3:00 p</w:t>
                            </w:r>
                            <w:r w:rsidR="0002040F">
                              <w:rPr>
                                <w:rFonts w:ascii="Arial" w:hAnsi="Arial" w:cs="Arial"/>
                                <w:b/>
                                <w:sz w:val="24"/>
                                <w:szCs w:val="24"/>
                              </w:rPr>
                              <w:t>.</w:t>
                            </w:r>
                            <w:r>
                              <w:rPr>
                                <w:rFonts w:ascii="Arial" w:hAnsi="Arial" w:cs="Arial"/>
                                <w:b/>
                                <w:sz w:val="24"/>
                                <w:szCs w:val="24"/>
                              </w:rPr>
                              <w:t>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type w14:anchorId="6EF2AAE5" id="_x0000_t202" coordsize="21600,21600" o:spt="202" path="m,l,21600r21600,l21600,xe">
                <v:stroke joinstyle="miter"/>
                <v:path gradientshapeok="t" o:connecttype="rect"/>
              </v:shapetype>
              <v:shape id="Text Box 9" o:spid="_x0000_s1026" type="#_x0000_t202" style="width:345.2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" stroked="f" strokeweight="6pt">
                <v:textbox>
                  <w:txbxContent>
                    <w:p w:rsidR="007A7496" w:rsidRPr="00896EE1" w:rsidRDefault="00BA4C3E" w:rsidP="00797154">
                      <w:pPr>
                        <w:jc w:val="center"/>
                        <w:rPr>
                          <w:rFonts w:ascii="Arial" w:hAnsi="Arial" w:cs="Arial"/>
                          <w:b/>
                          <w:sz w:val="32"/>
                          <w:szCs w:val="32"/>
                        </w:rPr>
                      </w:pPr>
                      <w:r>
                        <w:rPr>
                          <w:rFonts w:ascii="Arial" w:hAnsi="Arial" w:cs="Arial"/>
                          <w:b/>
                          <w:sz w:val="32"/>
                          <w:szCs w:val="32"/>
                        </w:rPr>
                        <w:t>CITIZENS</w:t>
                      </w:r>
                      <w:r w:rsidR="007A7496" w:rsidRPr="00896EE1">
                        <w:rPr>
                          <w:rFonts w:ascii="Arial" w:hAnsi="Arial" w:cs="Arial"/>
                          <w:b/>
                          <w:sz w:val="32"/>
                          <w:szCs w:val="32"/>
                        </w:rPr>
                        <w:t xml:space="preserve"> ADVISORY COMMITTEE</w:t>
                      </w:r>
                    </w:p>
                    <w:p w:rsidR="004533FE" w:rsidRDefault="004533FE" w:rsidP="004533FE">
                      <w:pPr>
                        <w:rPr>
                          <w:rFonts w:ascii="Arial" w:hAnsi="Arial" w:cs="Arial"/>
                          <w:sz w:val="24"/>
                          <w:szCs w:val="24"/>
                        </w:rPr>
                      </w:pPr>
                      <w:r>
                        <w:rPr>
                          <w:rFonts w:ascii="Arial" w:hAnsi="Arial" w:cs="Arial"/>
                          <w:sz w:val="24"/>
                          <w:szCs w:val="24"/>
                        </w:rPr>
                        <w:t xml:space="preserve">           </w:t>
                      </w:r>
                      <w:r w:rsidRPr="004533FE">
                        <w:rPr>
                          <w:rFonts w:ascii="Arial" w:hAnsi="Arial" w:cs="Arial"/>
                          <w:sz w:val="24"/>
                          <w:szCs w:val="24"/>
                        </w:rPr>
                        <w:t xml:space="preserve"> </w:t>
                      </w:r>
                      <w:r w:rsidR="00CB375F" w:rsidRPr="004533FE">
                        <w:rPr>
                          <w:rFonts w:ascii="Arial" w:hAnsi="Arial" w:cs="Arial"/>
                          <w:sz w:val="24"/>
                          <w:szCs w:val="24"/>
                        </w:rPr>
                        <w:t>Lee County Metropolitan Planning Organization</w:t>
                      </w:r>
                      <w:r w:rsidRPr="004533FE">
                        <w:rPr>
                          <w:rFonts w:ascii="Arial" w:hAnsi="Arial" w:cs="Arial"/>
                          <w:sz w:val="24"/>
                          <w:szCs w:val="24"/>
                        </w:rPr>
                        <w:t xml:space="preserve"> </w:t>
                      </w:r>
                    </w:p>
                    <w:p w:rsidR="0002040F" w:rsidRPr="005B4B5E" w:rsidRDefault="004533FE" w:rsidP="0002040F">
                      <w:pPr>
                        <w:ind w:left="1080" w:firstLine="360"/>
                        <w:rPr>
                          <w:rFonts w:ascii="Arial" w:hAnsi="Arial" w:cs="Arial"/>
                          <w:sz w:val="22"/>
                          <w:szCs w:val="22"/>
                        </w:rPr>
                      </w:pPr>
                      <w:r w:rsidRPr="004533FE">
                        <w:rPr>
                          <w:rFonts w:ascii="Arial" w:hAnsi="Arial" w:cs="Arial"/>
                          <w:sz w:val="24"/>
                          <w:szCs w:val="24"/>
                        </w:rPr>
                        <w:t xml:space="preserve"> </w:t>
                      </w:r>
                      <w:r w:rsidR="0002040F" w:rsidRPr="009E0402">
                        <w:rPr>
                          <w:rFonts w:ascii="Arial" w:hAnsi="Arial" w:cs="Arial"/>
                        </w:rPr>
                        <w:t xml:space="preserve"> </w:t>
                      </w:r>
                      <w:r w:rsidR="00006055">
                        <w:rPr>
                          <w:rFonts w:ascii="Arial" w:hAnsi="Arial" w:cs="Arial"/>
                        </w:rPr>
                        <w:t xml:space="preserve">     </w:t>
                      </w:r>
                      <w:r w:rsidR="0002040F" w:rsidRPr="005B4B5E">
                        <w:rPr>
                          <w:rFonts w:ascii="Arial" w:hAnsi="Arial" w:cs="Arial"/>
                          <w:sz w:val="22"/>
                          <w:szCs w:val="22"/>
                        </w:rPr>
                        <w:t xml:space="preserve">Thursday, </w:t>
                      </w:r>
                      <w:r w:rsidR="00983809">
                        <w:rPr>
                          <w:rFonts w:ascii="Arial" w:hAnsi="Arial" w:cs="Arial"/>
                          <w:sz w:val="22"/>
                          <w:szCs w:val="22"/>
                        </w:rPr>
                        <w:t>September 1</w:t>
                      </w:r>
                      <w:r w:rsidR="0002040F" w:rsidRPr="005B4B5E">
                        <w:rPr>
                          <w:rFonts w:ascii="Arial" w:hAnsi="Arial" w:cs="Arial"/>
                          <w:sz w:val="22"/>
                          <w:szCs w:val="22"/>
                        </w:rPr>
                        <w:t>, 201</w:t>
                      </w:r>
                      <w:r w:rsidR="00CC7A44">
                        <w:rPr>
                          <w:rFonts w:ascii="Arial" w:hAnsi="Arial" w:cs="Arial"/>
                          <w:sz w:val="22"/>
                          <w:szCs w:val="22"/>
                        </w:rPr>
                        <w:t>6</w:t>
                      </w:r>
                    </w:p>
                    <w:p w:rsidR="00CC55E8" w:rsidRPr="00474D73" w:rsidRDefault="0002040F" w:rsidP="00CC55E8">
                      <w:pPr>
                        <w:ind w:left="1080" w:firstLine="360"/>
                        <w:rPr>
                          <w:rFonts w:ascii="Arial" w:hAnsi="Arial" w:cs="Arial"/>
                        </w:rPr>
                      </w:pPr>
                      <w:r w:rsidRPr="009E0402">
                        <w:rPr>
                          <w:rFonts w:ascii="Arial" w:hAnsi="Arial" w:cs="Arial"/>
                        </w:rPr>
                        <w:t xml:space="preserve"> </w:t>
                      </w:r>
                      <w:r w:rsidR="00CC55E8">
                        <w:rPr>
                          <w:rFonts w:ascii="Arial" w:hAnsi="Arial" w:cs="Arial"/>
                        </w:rPr>
                        <w:t>City of Cape Coral Public Works Building</w:t>
                      </w:r>
                    </w:p>
                    <w:p w:rsidR="00CC55E8" w:rsidRPr="00474D73" w:rsidRDefault="00CC55E8" w:rsidP="00CC55E8">
                      <w:pPr>
                        <w:jc w:val="center"/>
                        <w:rPr>
                          <w:rFonts w:ascii="Arial" w:hAnsi="Arial" w:cs="Arial"/>
                        </w:rPr>
                      </w:pPr>
                      <w:r>
                        <w:rPr>
                          <w:rFonts w:ascii="Arial" w:hAnsi="Arial" w:cs="Arial"/>
                        </w:rPr>
                        <w:t>815 Nicholas Parkway East</w:t>
                      </w:r>
                      <w:r w:rsidRPr="00474D73">
                        <w:rPr>
                          <w:rFonts w:ascii="Arial" w:hAnsi="Arial" w:cs="Arial"/>
                        </w:rPr>
                        <w:t>,</w:t>
                      </w:r>
                      <w:r>
                        <w:rPr>
                          <w:rFonts w:ascii="Arial" w:hAnsi="Arial" w:cs="Arial"/>
                        </w:rPr>
                        <w:t xml:space="preserve"> Cape Coral, </w:t>
                      </w:r>
                      <w:r w:rsidRPr="00474D73">
                        <w:rPr>
                          <w:rFonts w:ascii="Arial" w:hAnsi="Arial" w:cs="Arial"/>
                        </w:rPr>
                        <w:t>FL 339</w:t>
                      </w:r>
                      <w:r>
                        <w:rPr>
                          <w:rFonts w:ascii="Arial" w:hAnsi="Arial" w:cs="Arial"/>
                        </w:rPr>
                        <w:t>90</w:t>
                      </w:r>
                    </w:p>
                    <w:p w:rsidR="0002040F" w:rsidRPr="0071623E" w:rsidRDefault="00BA4C3E" w:rsidP="00CC55E8">
                      <w:pPr>
                        <w:tabs>
                          <w:tab w:val="left" w:pos="-450"/>
                          <w:tab w:val="left" w:pos="360"/>
                          <w:tab w:val="left" w:pos="720"/>
                          <w:tab w:val="left" w:pos="1080"/>
                          <w:tab w:val="left" w:pos="1440"/>
                        </w:tabs>
                        <w:ind w:left="-450"/>
                        <w:jc w:val="center"/>
                        <w:rPr>
                          <w:rFonts w:ascii="Arial" w:hAnsi="Arial" w:cs="Arial"/>
                          <w:b/>
                          <w:sz w:val="24"/>
                          <w:szCs w:val="24"/>
                        </w:rPr>
                      </w:pPr>
                      <w:r>
                        <w:rPr>
                          <w:rFonts w:ascii="Arial" w:hAnsi="Arial" w:cs="Arial"/>
                          <w:b/>
                          <w:sz w:val="24"/>
                          <w:szCs w:val="24"/>
                        </w:rPr>
                        <w:t>3:00 p</w:t>
                      </w:r>
                      <w:r w:rsidR="0002040F">
                        <w:rPr>
                          <w:rFonts w:ascii="Arial" w:hAnsi="Arial" w:cs="Arial"/>
                          <w:b/>
                          <w:sz w:val="24"/>
                          <w:szCs w:val="24"/>
                        </w:rPr>
                        <w:t>.</w:t>
                      </w:r>
                      <w:r>
                        <w:rPr>
                          <w:rFonts w:ascii="Arial" w:hAnsi="Arial" w:cs="Arial"/>
                          <w:b/>
                          <w:sz w:val="24"/>
                          <w:szCs w:val="24"/>
                        </w:rPr>
                        <w:t>m.</w:t>
                      </w:r>
                    </w:p>
                    <w:p w:rsidR="00896EE1" w:rsidRPr="00896EE1" w:rsidRDefault="00896EE1" w:rsidP="00C345B8">
                      <w:pPr>
                        <w:jc w:val="center"/>
                        <w:rPr>
                          <w:rFonts w:ascii="Arial" w:hAnsi="Arial" w:cs="Arial"/>
                          <w:b/>
                          <w:color w:val="FF0000"/>
                          <w:sz w:val="32"/>
                          <w:szCs w:val="32"/>
                        </w:rPr>
                      </w:pPr>
                    </w:p>
                    <w:p w:rsidR="0071623E" w:rsidRPr="0071623E" w:rsidRDefault="0071623E" w:rsidP="00797154">
                      <w:pPr>
                        <w:jc w:val="center"/>
                        <w:rPr>
                          <w:rFonts w:ascii="Arial" w:hAnsi="Arial" w:cs="Arial"/>
                          <w:b/>
                          <w:sz w:val="24"/>
                          <w:szCs w:val="24"/>
                        </w:rPr>
                      </w:pPr>
                    </w:p>
                    <w:p w:rsidR="002135D5" w:rsidRDefault="002135D5" w:rsidP="00797154">
                      <w:pPr>
                        <w:jc w:val="center"/>
                        <w:rPr>
                          <w:rFonts w:ascii="Arial" w:hAnsi="Arial" w:cs="Arial"/>
                        </w:rPr>
                      </w:pPr>
                    </w:p>
                    <w:p w:rsidR="00BD4B6E" w:rsidRPr="009E0402" w:rsidRDefault="00BD4B6E" w:rsidP="00797154">
                      <w:pPr>
                        <w:jc w:val="center"/>
                        <w:rPr>
                          <w:rFonts w:ascii="Arial" w:hAnsi="Arial" w:cs="Arial"/>
                        </w:rPr>
                      </w:pPr>
                    </w:p>
                  </w:txbxContent>
                </v:textbox>
                <w10:anchorlock/>
              </v:shape>
            </w:pict>
          </mc:Fallback>
        </mc:AlternateContent>
      </w:r>
      <w:r w:rsidR="00896EE1">
        <w:rPr>
          <w:rFonts w:ascii="Times New Roman" w:hAnsi="Times New Roman"/>
          <w:b/>
          <w:bCs/>
          <w:noProof/>
          <w:sz w:val="24"/>
        </w:rPr>
        <mc:AlternateContent>
          <mc:Choice Requires="wps">
            <w:drawing>
              <wp:anchor distT="0" distB="0" distL="114300" distR="114300" simplePos="0" relativeHeight="251665920" behindDoc="0" locked="0" layoutInCell="1" allowOverlap="1" wp14:anchorId="75ED59D4" wp14:editId="2D9C1786">
                <wp:simplePos x="0" y="0"/>
                <wp:positionH relativeFrom="column">
                  <wp:posOffset>-4771390</wp:posOffset>
                </wp:positionH>
                <wp:positionV relativeFrom="page">
                  <wp:posOffset>1149350</wp:posOffset>
                </wp:positionV>
                <wp:extent cx="977900" cy="457200"/>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977900" cy="457200"/>
                        </a:xfrm>
                        <a:prstGeom prst="rect">
                          <a:avLst/>
                        </a:prstGeom>
                        <a:solidFill>
                          <a:sysClr val="window" lastClr="FFFFFF"/>
                        </a:solidFill>
                        <a:ln w="6350">
                          <a:solidFill>
                            <a:sysClr val="window" lastClr="FFFFFF"/>
                          </a:solidFill>
                        </a:ln>
                        <a:effectLst/>
                      </wps:spPr>
                      <wps:txbx>
                        <w:txbxContent>
                          <w:p w:rsidR="00896EE1" w:rsidRDefault="00896EE1" w:rsidP="00896EE1">
                            <w:pPr>
                              <w:jc w:val="center"/>
                              <w:rPr>
                                <w:b/>
                              </w:rPr>
                            </w:pPr>
                            <w:r w:rsidRPr="00BD4B6E">
                              <w:rPr>
                                <w:b/>
                              </w:rPr>
                              <w:t>LOCATION</w:t>
                            </w:r>
                            <w:r>
                              <w:rPr>
                                <w:b/>
                              </w:rPr>
                              <w:t>-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59D4" id="Text Box 7" o:spid="_x0000_s1027" type="#_x0000_t202" style="position:absolute;left:0;text-align:left;margin-left:-375.7pt;margin-top:90.5pt;width:7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" fillcolor="window" strokecolor="window" strokeweight=".5pt">
                <v:textbox>
                  <w:txbxContent>
                    <w:p w:rsidR="00896EE1" w:rsidRDefault="00896EE1" w:rsidP="00896EE1">
                      <w:pPr>
                        <w:jc w:val="center"/>
                        <w:rPr>
                          <w:b/>
                        </w:rPr>
                      </w:pPr>
                      <w:r w:rsidRPr="00BD4B6E">
                        <w:rPr>
                          <w:b/>
                        </w:rPr>
                        <w:t>LOCATION</w:t>
                      </w:r>
                      <w:r>
                        <w:rPr>
                          <w:b/>
                        </w:rPr>
                        <w:t>- CHANGE</w:t>
                      </w:r>
                    </w:p>
                  </w:txbxContent>
                </v:textbox>
                <w10:wrap anchory="page"/>
              </v:shape>
            </w:pict>
          </mc:Fallback>
        </mc:AlternateContent>
      </w:r>
      <w:r w:rsidR="00863724">
        <w:rPr>
          <w:rFonts w:ascii="Arial Black" w:hAnsi="Arial Black"/>
          <w:noProof/>
          <w:sz w:val="32"/>
        </w:rPr>
        <w:drawing>
          <wp:inline distT="0" distB="0" distL="0" distR="0" wp14:anchorId="583F2CBF" wp14:editId="0AA476A7">
            <wp:extent cx="2114550" cy="923925"/>
            <wp:effectExtent l="0" t="0" r="0" b="9525"/>
            <wp:docPr id="1" name="Picture 1" descr="MPO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 Gol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p w:rsidR="004B3B56" w:rsidRPr="006E0334" w:rsidRDefault="00E6579C" w:rsidP="00896EE1">
      <w:pPr>
        <w:pStyle w:val="BodyTextIndent"/>
        <w:tabs>
          <w:tab w:val="left" w:pos="-450"/>
          <w:tab w:val="left" w:pos="720"/>
        </w:tabs>
        <w:ind w:left="-475" w:firstLine="385"/>
        <w:jc w:val="center"/>
        <w:rPr>
          <w:rFonts w:ascii="Arial" w:hAnsi="Arial" w:cs="Arial"/>
          <w:i w:val="0"/>
          <w:iCs/>
          <w:sz w:val="28"/>
          <w:szCs w:val="28"/>
        </w:rPr>
      </w:pPr>
      <w:r>
        <w:rPr>
          <w:rFonts w:ascii="Arial" w:hAnsi="Arial" w:cs="Arial"/>
          <w:i w:val="0"/>
          <w:iCs/>
          <w:sz w:val="28"/>
          <w:szCs w:val="28"/>
        </w:rPr>
        <w:t>Meeting Summary</w:t>
      </w:r>
    </w:p>
    <w:p w:rsidR="004F4FD3" w:rsidRPr="00015937" w:rsidRDefault="004F4FD3" w:rsidP="00896EE1">
      <w:pPr>
        <w:pStyle w:val="BodyTextIndent"/>
        <w:tabs>
          <w:tab w:val="left" w:pos="-450"/>
          <w:tab w:val="left" w:pos="720"/>
        </w:tabs>
        <w:rPr>
          <w:rFonts w:ascii="Arial" w:hAnsi="Arial" w:cs="Arial"/>
          <w:i w:val="0"/>
          <w:iCs/>
          <w:sz w:val="36"/>
          <w:szCs w:val="36"/>
        </w:rPr>
        <w:sectPr w:rsidR="004F4FD3" w:rsidRPr="00015937" w:rsidSect="00205B96">
          <w:footnotePr>
            <w:pos w:val="sectEnd"/>
          </w:footnotePr>
          <w:endnotePr>
            <w:numFmt w:val="decimal"/>
            <w:numStart w:val="0"/>
          </w:endnotePr>
          <w:pgSz w:w="12240" w:h="15840" w:code="1"/>
          <w:pgMar w:top="540" w:right="720" w:bottom="630" w:left="720" w:header="720" w:footer="720" w:gutter="0"/>
          <w:cols w:space="720"/>
          <w:vAlign w:val="center"/>
        </w:sectPr>
      </w:pPr>
    </w:p>
    <w:p w:rsidR="0084091D" w:rsidRPr="00015937" w:rsidRDefault="00863724" w:rsidP="002667AC">
      <w:pPr>
        <w:spacing w:line="200" w:lineRule="exact"/>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704" behindDoc="0" locked="0" layoutInCell="1" allowOverlap="1" wp14:anchorId="4287AA4B" wp14:editId="699CD1BD">
                <wp:simplePos x="0" y="0"/>
                <wp:positionH relativeFrom="column">
                  <wp:posOffset>5715</wp:posOffset>
                </wp:positionH>
                <wp:positionV relativeFrom="paragraph">
                  <wp:posOffset>36195</wp:posOffset>
                </wp:positionV>
                <wp:extent cx="662940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ED82E"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85pt" to="52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" strokeweight="3pt"/>
            </w:pict>
          </mc:Fallback>
        </mc:AlternateContent>
      </w:r>
    </w:p>
    <w:p w:rsidR="004B3B56" w:rsidRPr="0001609B" w:rsidRDefault="00A46B3F" w:rsidP="004533FE">
      <w:pPr>
        <w:jc w:val="both"/>
        <w:rPr>
          <w:rFonts w:ascii="Arial" w:hAnsi="Arial" w:cs="Arial"/>
          <w:bCs/>
          <w:sz w:val="22"/>
          <w:szCs w:val="22"/>
        </w:rPr>
      </w:pPr>
      <w:r>
        <w:rPr>
          <w:rFonts w:ascii="Arial" w:hAnsi="Arial" w:cs="Arial"/>
          <w:b/>
          <w:bCs/>
          <w:sz w:val="22"/>
          <w:szCs w:val="22"/>
        </w:rPr>
        <w:t>Meeting C</w:t>
      </w:r>
      <w:r w:rsidR="004B3B56" w:rsidRPr="005557C9">
        <w:rPr>
          <w:rFonts w:ascii="Arial" w:hAnsi="Arial" w:cs="Arial"/>
          <w:b/>
          <w:bCs/>
          <w:sz w:val="22"/>
          <w:szCs w:val="22"/>
        </w:rPr>
        <w:t>all</w:t>
      </w:r>
      <w:r w:rsidR="004E7E13">
        <w:rPr>
          <w:rFonts w:ascii="Arial" w:hAnsi="Arial" w:cs="Arial"/>
          <w:b/>
          <w:bCs/>
          <w:sz w:val="22"/>
          <w:szCs w:val="22"/>
        </w:rPr>
        <w:t>ed</w:t>
      </w:r>
      <w:r w:rsidR="004B3B56" w:rsidRPr="005557C9">
        <w:rPr>
          <w:rFonts w:ascii="Arial" w:hAnsi="Arial" w:cs="Arial"/>
          <w:b/>
          <w:bCs/>
          <w:sz w:val="22"/>
          <w:szCs w:val="22"/>
        </w:rPr>
        <w:t xml:space="preserve"> to Order</w:t>
      </w:r>
      <w:r w:rsidR="0001609B">
        <w:rPr>
          <w:rFonts w:ascii="Arial" w:hAnsi="Arial" w:cs="Arial"/>
          <w:b/>
          <w:bCs/>
          <w:sz w:val="22"/>
          <w:szCs w:val="22"/>
        </w:rPr>
        <w:t xml:space="preserve"> –</w:t>
      </w:r>
      <w:r w:rsidR="00BA4C3E">
        <w:rPr>
          <w:rFonts w:ascii="Arial" w:hAnsi="Arial" w:cs="Arial"/>
          <w:b/>
          <w:bCs/>
          <w:sz w:val="22"/>
          <w:szCs w:val="22"/>
        </w:rPr>
        <w:t xml:space="preserve"> </w:t>
      </w:r>
      <w:r w:rsidR="00BA4C3E">
        <w:rPr>
          <w:rFonts w:ascii="Arial" w:hAnsi="Arial" w:cs="Arial"/>
          <w:bCs/>
          <w:sz w:val="22"/>
          <w:szCs w:val="22"/>
        </w:rPr>
        <w:t>Rick Anglickis, Chairman</w:t>
      </w:r>
      <w:r w:rsidR="0001609B">
        <w:rPr>
          <w:rFonts w:ascii="Arial" w:hAnsi="Arial" w:cs="Arial"/>
          <w:bCs/>
          <w:sz w:val="22"/>
          <w:szCs w:val="22"/>
        </w:rPr>
        <w:t xml:space="preserve"> </w:t>
      </w:r>
    </w:p>
    <w:p w:rsidR="000037C2" w:rsidRDefault="000037C2" w:rsidP="004533FE">
      <w:pPr>
        <w:jc w:val="both"/>
        <w:rPr>
          <w:rFonts w:ascii="Arial" w:hAnsi="Arial" w:cs="Arial"/>
          <w:b/>
          <w:bCs/>
          <w:sz w:val="22"/>
          <w:szCs w:val="22"/>
        </w:rPr>
      </w:pPr>
    </w:p>
    <w:p w:rsidR="002C6403" w:rsidRPr="0001609B" w:rsidRDefault="002C6403" w:rsidP="004533FE">
      <w:pPr>
        <w:jc w:val="both"/>
        <w:rPr>
          <w:rFonts w:ascii="Arial" w:hAnsi="Arial" w:cs="Arial"/>
          <w:bCs/>
          <w:sz w:val="22"/>
          <w:szCs w:val="22"/>
        </w:rPr>
      </w:pPr>
      <w:r w:rsidRPr="005557C9">
        <w:rPr>
          <w:rFonts w:ascii="Arial" w:hAnsi="Arial" w:cs="Arial"/>
          <w:b/>
          <w:bCs/>
          <w:sz w:val="22"/>
          <w:szCs w:val="22"/>
        </w:rPr>
        <w:t>Roll Call</w:t>
      </w:r>
      <w:r w:rsidR="0001609B">
        <w:rPr>
          <w:rFonts w:ascii="Arial" w:hAnsi="Arial" w:cs="Arial"/>
          <w:b/>
          <w:bCs/>
          <w:sz w:val="22"/>
          <w:szCs w:val="22"/>
        </w:rPr>
        <w:t xml:space="preserve"> </w:t>
      </w:r>
      <w:r w:rsidR="004E7E13">
        <w:rPr>
          <w:rFonts w:ascii="Arial" w:hAnsi="Arial" w:cs="Arial"/>
          <w:b/>
          <w:bCs/>
          <w:sz w:val="22"/>
          <w:szCs w:val="22"/>
        </w:rPr>
        <w:t xml:space="preserve">was taken </w:t>
      </w:r>
      <w:r w:rsidR="0001609B">
        <w:rPr>
          <w:rFonts w:ascii="Arial" w:hAnsi="Arial" w:cs="Arial"/>
          <w:b/>
          <w:bCs/>
          <w:sz w:val="22"/>
          <w:szCs w:val="22"/>
        </w:rPr>
        <w:t xml:space="preserve">– </w:t>
      </w:r>
      <w:r w:rsidR="0001609B">
        <w:rPr>
          <w:rFonts w:ascii="Arial" w:hAnsi="Arial" w:cs="Arial"/>
          <w:bCs/>
          <w:sz w:val="22"/>
          <w:szCs w:val="22"/>
        </w:rPr>
        <w:t>Calandra, Lee MPO</w:t>
      </w:r>
      <w:r w:rsidR="005B6E08">
        <w:rPr>
          <w:rFonts w:ascii="Arial" w:hAnsi="Arial" w:cs="Arial"/>
          <w:bCs/>
          <w:sz w:val="22"/>
          <w:szCs w:val="22"/>
        </w:rPr>
        <w:t xml:space="preserve"> – Quorum</w:t>
      </w:r>
      <w:r w:rsidR="00A46B3F">
        <w:rPr>
          <w:rFonts w:ascii="Arial" w:hAnsi="Arial" w:cs="Arial"/>
          <w:bCs/>
          <w:sz w:val="22"/>
          <w:szCs w:val="22"/>
        </w:rPr>
        <w:t xml:space="preserve"> present</w:t>
      </w:r>
      <w:r w:rsidR="005B6E08">
        <w:rPr>
          <w:rFonts w:ascii="Arial" w:hAnsi="Arial" w:cs="Arial"/>
          <w:bCs/>
          <w:sz w:val="22"/>
          <w:szCs w:val="22"/>
        </w:rPr>
        <w:t xml:space="preserve"> </w:t>
      </w:r>
    </w:p>
    <w:p w:rsidR="00F1743C" w:rsidRDefault="00F1743C" w:rsidP="004533FE">
      <w:pPr>
        <w:tabs>
          <w:tab w:val="left" w:pos="360"/>
          <w:tab w:val="left" w:pos="450"/>
        </w:tabs>
        <w:jc w:val="both"/>
        <w:rPr>
          <w:rFonts w:ascii="Arial" w:hAnsi="Arial" w:cs="Arial"/>
          <w:bCs/>
          <w:sz w:val="22"/>
          <w:szCs w:val="22"/>
        </w:rPr>
      </w:pPr>
    </w:p>
    <w:p w:rsidR="00F1743C" w:rsidRPr="00F1743C" w:rsidRDefault="00222095" w:rsidP="004533FE">
      <w:pPr>
        <w:tabs>
          <w:tab w:val="left" w:pos="360"/>
          <w:tab w:val="left" w:pos="450"/>
        </w:tabs>
        <w:jc w:val="both"/>
        <w:rPr>
          <w:rFonts w:ascii="Arial" w:hAnsi="Arial" w:cs="Arial"/>
          <w:bCs/>
          <w:sz w:val="22"/>
          <w:szCs w:val="22"/>
        </w:rPr>
      </w:pPr>
      <w:r>
        <w:rPr>
          <w:rFonts w:ascii="Arial" w:hAnsi="Arial" w:cs="Arial"/>
          <w:bCs/>
          <w:sz w:val="22"/>
          <w:szCs w:val="22"/>
        </w:rPr>
        <w:t>1</w:t>
      </w:r>
      <w:r w:rsidR="00A71F13">
        <w:rPr>
          <w:rFonts w:ascii="Arial" w:hAnsi="Arial" w:cs="Arial"/>
          <w:bCs/>
          <w:sz w:val="22"/>
          <w:szCs w:val="22"/>
        </w:rPr>
        <w:t>.</w:t>
      </w:r>
      <w:r w:rsidR="00A71F13">
        <w:rPr>
          <w:rFonts w:ascii="Arial" w:hAnsi="Arial" w:cs="Arial"/>
          <w:bCs/>
          <w:sz w:val="22"/>
          <w:szCs w:val="22"/>
        </w:rPr>
        <w:tab/>
      </w:r>
      <w:r w:rsidR="00552884" w:rsidRPr="00F1743C">
        <w:rPr>
          <w:rFonts w:ascii="Arial" w:hAnsi="Arial" w:cs="Arial"/>
          <w:bCs/>
          <w:sz w:val="22"/>
          <w:szCs w:val="22"/>
        </w:rPr>
        <w:t>Public Comments on Items on the Agenda</w:t>
      </w:r>
      <w:r w:rsidR="00BA4C3E">
        <w:rPr>
          <w:rFonts w:ascii="Arial" w:hAnsi="Arial" w:cs="Arial"/>
          <w:bCs/>
          <w:sz w:val="22"/>
          <w:szCs w:val="22"/>
        </w:rPr>
        <w:t xml:space="preserve"> (Rick Anglickis</w:t>
      </w:r>
      <w:r w:rsidR="0001609B">
        <w:rPr>
          <w:rFonts w:ascii="Arial" w:hAnsi="Arial" w:cs="Arial"/>
          <w:bCs/>
          <w:sz w:val="22"/>
          <w:szCs w:val="22"/>
        </w:rPr>
        <w:t>) –</w:t>
      </w:r>
      <w:r w:rsidR="00FF36AF">
        <w:rPr>
          <w:rFonts w:ascii="Arial" w:hAnsi="Arial" w:cs="Arial"/>
          <w:bCs/>
          <w:sz w:val="22"/>
          <w:szCs w:val="22"/>
        </w:rPr>
        <w:t xml:space="preserve"> N</w:t>
      </w:r>
      <w:r w:rsidR="00A46B3F">
        <w:rPr>
          <w:rFonts w:ascii="Arial" w:hAnsi="Arial" w:cs="Arial"/>
          <w:bCs/>
          <w:sz w:val="22"/>
          <w:szCs w:val="22"/>
        </w:rPr>
        <w:t>o</w:t>
      </w:r>
      <w:r w:rsidR="0001609B">
        <w:rPr>
          <w:rFonts w:ascii="Arial" w:hAnsi="Arial" w:cs="Arial"/>
          <w:bCs/>
          <w:sz w:val="22"/>
          <w:szCs w:val="22"/>
        </w:rPr>
        <w:t xml:space="preserve"> comments</w:t>
      </w:r>
      <w:r w:rsidR="00A46B3F">
        <w:rPr>
          <w:rFonts w:ascii="Arial" w:hAnsi="Arial" w:cs="Arial"/>
          <w:bCs/>
          <w:sz w:val="22"/>
          <w:szCs w:val="22"/>
        </w:rPr>
        <w:t xml:space="preserve"> from public </w:t>
      </w:r>
    </w:p>
    <w:p w:rsidR="00C779A0" w:rsidRDefault="00C779A0" w:rsidP="004533FE">
      <w:pPr>
        <w:ind w:left="360"/>
        <w:jc w:val="both"/>
        <w:rPr>
          <w:rFonts w:ascii="Arial" w:hAnsi="Arial" w:cs="Arial"/>
          <w:bCs/>
          <w:sz w:val="22"/>
          <w:szCs w:val="22"/>
        </w:rPr>
      </w:pPr>
    </w:p>
    <w:p w:rsidR="00730887" w:rsidRDefault="00C779A0" w:rsidP="004533FE">
      <w:pPr>
        <w:jc w:val="both"/>
        <w:rPr>
          <w:rFonts w:ascii="Arial" w:hAnsi="Arial" w:cs="Arial"/>
          <w:b/>
          <w:bCs/>
          <w:sz w:val="22"/>
          <w:szCs w:val="22"/>
        </w:rPr>
      </w:pPr>
      <w:r w:rsidRPr="00C779A0">
        <w:rPr>
          <w:rFonts w:ascii="Arial" w:hAnsi="Arial" w:cs="Arial"/>
          <w:b/>
          <w:bCs/>
          <w:sz w:val="22"/>
          <w:szCs w:val="22"/>
        </w:rPr>
        <w:t>New Business</w:t>
      </w:r>
    </w:p>
    <w:p w:rsidR="00675450" w:rsidRDefault="00675450" w:rsidP="004533FE">
      <w:pPr>
        <w:jc w:val="both"/>
        <w:rPr>
          <w:rFonts w:ascii="Arial" w:hAnsi="Arial" w:cs="Arial"/>
          <w:b/>
          <w:bCs/>
          <w:sz w:val="22"/>
          <w:szCs w:val="22"/>
        </w:rPr>
      </w:pPr>
    </w:p>
    <w:p w:rsidR="00C8734E" w:rsidRDefault="00222095"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2</w:t>
      </w:r>
      <w:r w:rsidR="00CC66A6">
        <w:rPr>
          <w:rFonts w:ascii="Arial" w:hAnsi="Arial" w:cs="Arial"/>
          <w:bCs/>
          <w:sz w:val="22"/>
          <w:szCs w:val="22"/>
        </w:rPr>
        <w:t xml:space="preserve">.  </w:t>
      </w:r>
      <w:r w:rsidR="00983809">
        <w:rPr>
          <w:rFonts w:ascii="Arial" w:hAnsi="Arial" w:cs="Arial"/>
          <w:bCs/>
          <w:sz w:val="22"/>
          <w:szCs w:val="22"/>
        </w:rPr>
        <w:t xml:space="preserve"> *</w:t>
      </w:r>
      <w:r w:rsidR="00641FA1" w:rsidRPr="00B24A1E">
        <w:rPr>
          <w:rFonts w:ascii="Arial" w:hAnsi="Arial" w:cs="Arial"/>
          <w:b/>
          <w:bCs/>
          <w:sz w:val="22"/>
          <w:szCs w:val="22"/>
        </w:rPr>
        <w:t xml:space="preserve">Review and </w:t>
      </w:r>
      <w:r w:rsidR="00983809" w:rsidRPr="00B24A1E">
        <w:rPr>
          <w:rFonts w:ascii="Arial" w:hAnsi="Arial" w:cs="Arial"/>
          <w:b/>
          <w:bCs/>
          <w:sz w:val="22"/>
          <w:szCs w:val="22"/>
        </w:rPr>
        <w:t xml:space="preserve">Approval of the August 4, 2016 Meeting </w:t>
      </w:r>
      <w:r w:rsidR="00487F24" w:rsidRPr="00B24A1E">
        <w:rPr>
          <w:rFonts w:ascii="Arial" w:hAnsi="Arial" w:cs="Arial"/>
          <w:b/>
          <w:bCs/>
          <w:sz w:val="22"/>
          <w:szCs w:val="22"/>
        </w:rPr>
        <w:t>Summary</w:t>
      </w:r>
      <w:r w:rsidR="00983809">
        <w:rPr>
          <w:rFonts w:ascii="Arial" w:hAnsi="Arial" w:cs="Arial"/>
          <w:bCs/>
          <w:sz w:val="22"/>
          <w:szCs w:val="22"/>
        </w:rPr>
        <w:t xml:space="preserve"> (</w:t>
      </w:r>
      <w:r w:rsidR="00BA4C3E">
        <w:rPr>
          <w:rFonts w:ascii="Arial" w:hAnsi="Arial" w:cs="Arial"/>
          <w:bCs/>
          <w:sz w:val="22"/>
          <w:szCs w:val="22"/>
        </w:rPr>
        <w:t>Rick Anglickis</w:t>
      </w:r>
      <w:r w:rsidR="00983809">
        <w:rPr>
          <w:rFonts w:ascii="Arial" w:hAnsi="Arial" w:cs="Arial"/>
          <w:bCs/>
          <w:sz w:val="22"/>
          <w:szCs w:val="22"/>
        </w:rPr>
        <w:t>)</w:t>
      </w:r>
      <w:r w:rsidR="0088448A">
        <w:rPr>
          <w:rFonts w:ascii="Arial" w:hAnsi="Arial" w:cs="Arial"/>
          <w:bCs/>
          <w:sz w:val="22"/>
          <w:szCs w:val="22"/>
        </w:rPr>
        <w:t xml:space="preserve"> </w:t>
      </w:r>
    </w:p>
    <w:p w:rsidR="00B24A1E" w:rsidRDefault="0001609B"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14126C" w:rsidRDefault="00B24A1E"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r w:rsidR="006161FE">
        <w:rPr>
          <w:rFonts w:ascii="Arial" w:hAnsi="Arial" w:cs="Arial"/>
          <w:bCs/>
          <w:sz w:val="22"/>
          <w:szCs w:val="22"/>
        </w:rPr>
        <w:t>Rick</w:t>
      </w:r>
      <w:r w:rsidR="00470E8D">
        <w:rPr>
          <w:rFonts w:ascii="Arial" w:hAnsi="Arial" w:cs="Arial"/>
          <w:bCs/>
          <w:sz w:val="22"/>
          <w:szCs w:val="22"/>
        </w:rPr>
        <w:t xml:space="preserve"> Anglickis proposed a correction to the meeting summary </w:t>
      </w:r>
      <w:r w:rsidR="00720037">
        <w:rPr>
          <w:rFonts w:ascii="Arial" w:hAnsi="Arial" w:cs="Arial"/>
          <w:bCs/>
          <w:sz w:val="22"/>
          <w:szCs w:val="22"/>
        </w:rPr>
        <w:t>Item 5, deleting his name as seconding the motion and correcting to show Bev Larson seconded.  The item has been corrected in the Meeting Summary Archive for the August 4</w:t>
      </w:r>
      <w:r w:rsidR="00720037" w:rsidRPr="00720037">
        <w:rPr>
          <w:rFonts w:ascii="Arial" w:hAnsi="Arial" w:cs="Arial"/>
          <w:bCs/>
          <w:sz w:val="22"/>
          <w:szCs w:val="22"/>
          <w:vertAlign w:val="superscript"/>
        </w:rPr>
        <w:t>th</w:t>
      </w:r>
      <w:r w:rsidR="00720037">
        <w:rPr>
          <w:rFonts w:ascii="Arial" w:hAnsi="Arial" w:cs="Arial"/>
          <w:bCs/>
          <w:sz w:val="22"/>
          <w:szCs w:val="22"/>
        </w:rPr>
        <w:t xml:space="preserve"> CAC meeting.   </w:t>
      </w:r>
    </w:p>
    <w:p w:rsidR="00B24A1E" w:rsidRDefault="0014126C"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01609B" w:rsidRDefault="00B24A1E"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r w:rsidR="00720037">
        <w:rPr>
          <w:rFonts w:ascii="Arial" w:hAnsi="Arial" w:cs="Arial"/>
          <w:bCs/>
          <w:sz w:val="22"/>
          <w:szCs w:val="22"/>
        </w:rPr>
        <w:t xml:space="preserve">The motion to accept the corrected meeting summary was approved unanimously.  </w:t>
      </w:r>
      <w:r w:rsidR="0014126C">
        <w:rPr>
          <w:rFonts w:ascii="Arial" w:hAnsi="Arial" w:cs="Arial"/>
          <w:bCs/>
          <w:sz w:val="22"/>
          <w:szCs w:val="22"/>
        </w:rPr>
        <w:t xml:space="preserve"> </w:t>
      </w:r>
    </w:p>
    <w:p w:rsidR="00C8734E" w:rsidRDefault="00C8734E" w:rsidP="00AB3533">
      <w:pPr>
        <w:tabs>
          <w:tab w:val="left" w:pos="360"/>
          <w:tab w:val="left" w:pos="450"/>
        </w:tabs>
        <w:ind w:left="360" w:hanging="360"/>
        <w:jc w:val="both"/>
        <w:rPr>
          <w:rFonts w:ascii="Arial" w:hAnsi="Arial" w:cs="Arial"/>
          <w:bCs/>
          <w:sz w:val="22"/>
          <w:szCs w:val="22"/>
        </w:rPr>
      </w:pPr>
    </w:p>
    <w:p w:rsidR="00985FE0" w:rsidRDefault="00C8734E" w:rsidP="00832446">
      <w:pPr>
        <w:tabs>
          <w:tab w:val="left" w:pos="360"/>
          <w:tab w:val="left" w:pos="450"/>
        </w:tabs>
        <w:ind w:left="360" w:hanging="360"/>
        <w:jc w:val="both"/>
        <w:rPr>
          <w:rFonts w:ascii="Arial" w:hAnsi="Arial" w:cs="Arial"/>
          <w:bCs/>
          <w:sz w:val="22"/>
          <w:szCs w:val="22"/>
        </w:rPr>
      </w:pPr>
      <w:r>
        <w:rPr>
          <w:rFonts w:ascii="Arial" w:hAnsi="Arial" w:cs="Arial"/>
          <w:bCs/>
          <w:sz w:val="22"/>
          <w:szCs w:val="22"/>
        </w:rPr>
        <w:t>3.</w:t>
      </w:r>
      <w:r w:rsidR="00CC46F3">
        <w:rPr>
          <w:rFonts w:ascii="Arial" w:hAnsi="Arial" w:cs="Arial"/>
          <w:bCs/>
          <w:sz w:val="22"/>
          <w:szCs w:val="22"/>
        </w:rPr>
        <w:tab/>
        <w:t xml:space="preserve"> </w:t>
      </w:r>
      <w:r w:rsidR="00CC46F3" w:rsidRPr="00B24A1E">
        <w:rPr>
          <w:rFonts w:ascii="Arial" w:hAnsi="Arial" w:cs="Arial"/>
          <w:b/>
          <w:bCs/>
          <w:sz w:val="22"/>
          <w:szCs w:val="22"/>
        </w:rPr>
        <w:t>Discussion</w:t>
      </w:r>
      <w:r w:rsidR="00983809" w:rsidRPr="00B24A1E">
        <w:rPr>
          <w:rFonts w:ascii="Arial" w:hAnsi="Arial" w:cs="Arial"/>
          <w:b/>
          <w:bCs/>
          <w:sz w:val="22"/>
          <w:szCs w:val="22"/>
        </w:rPr>
        <w:t xml:space="preserve"> and Review of Proposed LRTP Revisions</w:t>
      </w:r>
      <w:r w:rsidR="00983809">
        <w:rPr>
          <w:rFonts w:ascii="Arial" w:hAnsi="Arial" w:cs="Arial"/>
          <w:bCs/>
          <w:sz w:val="22"/>
          <w:szCs w:val="22"/>
        </w:rPr>
        <w:t xml:space="preserve"> (Don Scott) </w:t>
      </w:r>
    </w:p>
    <w:p w:rsidR="00FF36AF" w:rsidRDefault="00FF36AF" w:rsidP="00B24A1E">
      <w:pPr>
        <w:ind w:left="360"/>
        <w:jc w:val="both"/>
        <w:rPr>
          <w:rFonts w:ascii="Arial" w:hAnsi="Arial" w:cs="Arial"/>
          <w:bCs/>
          <w:sz w:val="22"/>
          <w:szCs w:val="22"/>
        </w:rPr>
      </w:pPr>
    </w:p>
    <w:p w:rsidR="006C6912" w:rsidRDefault="00B24A1E" w:rsidP="00B24A1E">
      <w:pPr>
        <w:ind w:left="360"/>
        <w:jc w:val="both"/>
        <w:rPr>
          <w:rFonts w:ascii="Arial" w:hAnsi="Arial"/>
          <w:sz w:val="22"/>
          <w:szCs w:val="22"/>
        </w:rPr>
      </w:pPr>
      <w:r>
        <w:rPr>
          <w:rFonts w:ascii="Arial" w:hAnsi="Arial" w:cs="Arial"/>
          <w:bCs/>
          <w:sz w:val="22"/>
          <w:szCs w:val="22"/>
        </w:rPr>
        <w:t xml:space="preserve">Don Scott presented Table 6-6: </w:t>
      </w:r>
      <w:r w:rsidRPr="00B24A1E">
        <w:rPr>
          <w:rFonts w:ascii="Arial" w:hAnsi="Arial" w:cs="Arial"/>
          <w:bCs/>
          <w:i/>
          <w:sz w:val="22"/>
          <w:szCs w:val="22"/>
        </w:rPr>
        <w:t>2040 Cost Feasible Projects: Privately Funded Projects</w:t>
      </w:r>
      <w:r>
        <w:rPr>
          <w:rFonts w:ascii="Arial" w:hAnsi="Arial" w:cs="Arial"/>
          <w:bCs/>
          <w:sz w:val="22"/>
          <w:szCs w:val="22"/>
        </w:rPr>
        <w:t xml:space="preserve"> and discussed </w:t>
      </w:r>
      <w:r w:rsidRPr="00B24A1E">
        <w:rPr>
          <w:rFonts w:ascii="Arial" w:hAnsi="Arial"/>
          <w:sz w:val="22"/>
          <w:szCs w:val="22"/>
        </w:rPr>
        <w:t xml:space="preserve">the Wilson Pigott Bridge replacement funding options as the SR 31 corridor is being analyzed for emerging SIS designation.  </w:t>
      </w:r>
      <w:r w:rsidR="00946A7A">
        <w:rPr>
          <w:rFonts w:ascii="Arial" w:hAnsi="Arial"/>
          <w:sz w:val="22"/>
          <w:szCs w:val="22"/>
        </w:rPr>
        <w:t xml:space="preserve"> </w:t>
      </w:r>
      <w:r w:rsidR="00262F3A">
        <w:rPr>
          <w:rFonts w:ascii="Arial" w:hAnsi="Arial"/>
          <w:sz w:val="22"/>
          <w:szCs w:val="22"/>
        </w:rPr>
        <w:t xml:space="preserve">It is possible that design could be moved up and extra money from last five years used.  </w:t>
      </w:r>
      <w:r w:rsidR="00FF36AF">
        <w:rPr>
          <w:rFonts w:ascii="Arial" w:hAnsi="Arial"/>
          <w:sz w:val="22"/>
          <w:szCs w:val="22"/>
        </w:rPr>
        <w:t xml:space="preserve">These proposed amendments will come back for a vote at a future meeting.  </w:t>
      </w:r>
    </w:p>
    <w:p w:rsidR="006C6912" w:rsidRDefault="006C6912" w:rsidP="00B24A1E">
      <w:pPr>
        <w:ind w:left="360"/>
        <w:jc w:val="both"/>
        <w:rPr>
          <w:rFonts w:ascii="Arial" w:hAnsi="Arial"/>
          <w:sz w:val="22"/>
          <w:szCs w:val="22"/>
        </w:rPr>
      </w:pPr>
    </w:p>
    <w:p w:rsidR="00B24A1E" w:rsidRDefault="00262F3A" w:rsidP="00B24A1E">
      <w:pPr>
        <w:ind w:left="360"/>
        <w:jc w:val="both"/>
        <w:rPr>
          <w:rFonts w:ascii="Arial" w:hAnsi="Arial"/>
          <w:sz w:val="22"/>
          <w:szCs w:val="22"/>
        </w:rPr>
      </w:pPr>
      <w:r>
        <w:rPr>
          <w:rFonts w:ascii="Arial" w:hAnsi="Arial"/>
          <w:sz w:val="22"/>
          <w:szCs w:val="22"/>
        </w:rPr>
        <w:t xml:space="preserve">Don </w:t>
      </w:r>
      <w:r w:rsidR="00946A7A">
        <w:rPr>
          <w:rFonts w:ascii="Arial" w:hAnsi="Arial"/>
          <w:sz w:val="22"/>
          <w:szCs w:val="22"/>
        </w:rPr>
        <w:t xml:space="preserve">elaborated on the LRTP 2040 </w:t>
      </w:r>
      <w:r>
        <w:rPr>
          <w:rFonts w:ascii="Arial" w:hAnsi="Arial"/>
          <w:sz w:val="22"/>
          <w:szCs w:val="22"/>
        </w:rPr>
        <w:t xml:space="preserve">and its change in format, </w:t>
      </w:r>
      <w:r w:rsidR="00946A7A">
        <w:rPr>
          <w:rFonts w:ascii="Arial" w:hAnsi="Arial"/>
          <w:sz w:val="22"/>
          <w:szCs w:val="22"/>
        </w:rPr>
        <w:t>stating that all local projects are to be added and it will be fully searchable</w:t>
      </w:r>
      <w:r>
        <w:rPr>
          <w:rFonts w:ascii="Arial" w:hAnsi="Arial"/>
          <w:sz w:val="22"/>
          <w:szCs w:val="22"/>
        </w:rPr>
        <w:t xml:space="preserve">, include a map, and </w:t>
      </w:r>
      <w:r w:rsidR="00946A7A">
        <w:rPr>
          <w:rFonts w:ascii="Arial" w:hAnsi="Arial"/>
          <w:sz w:val="22"/>
          <w:szCs w:val="22"/>
        </w:rPr>
        <w:t xml:space="preserve">project costs.  </w:t>
      </w:r>
    </w:p>
    <w:p w:rsidR="00946A7A" w:rsidRDefault="00946A7A" w:rsidP="00B24A1E">
      <w:pPr>
        <w:ind w:left="360"/>
        <w:jc w:val="both"/>
        <w:rPr>
          <w:rFonts w:ascii="Arial" w:hAnsi="Arial"/>
          <w:sz w:val="22"/>
          <w:szCs w:val="22"/>
        </w:rPr>
      </w:pPr>
    </w:p>
    <w:p w:rsidR="00946A7A" w:rsidRDefault="00262F3A" w:rsidP="00B24A1E">
      <w:pPr>
        <w:ind w:left="360"/>
        <w:jc w:val="both"/>
        <w:rPr>
          <w:rFonts w:ascii="Arial" w:hAnsi="Arial"/>
          <w:sz w:val="22"/>
          <w:szCs w:val="22"/>
        </w:rPr>
      </w:pPr>
      <w:r>
        <w:rPr>
          <w:rFonts w:ascii="Arial" w:hAnsi="Arial"/>
          <w:sz w:val="22"/>
          <w:szCs w:val="22"/>
        </w:rPr>
        <w:t xml:space="preserve">Don recapped the earlier TAC meeting presentation by </w:t>
      </w:r>
      <w:r w:rsidR="00946A7A">
        <w:rPr>
          <w:rFonts w:ascii="Arial" w:hAnsi="Arial"/>
          <w:sz w:val="22"/>
          <w:szCs w:val="22"/>
        </w:rPr>
        <w:t>John DePalma wi</w:t>
      </w:r>
      <w:r>
        <w:rPr>
          <w:rFonts w:ascii="Arial" w:hAnsi="Arial"/>
          <w:sz w:val="22"/>
          <w:szCs w:val="22"/>
        </w:rPr>
        <w:t xml:space="preserve">th McMahon Associates </w:t>
      </w:r>
      <w:r w:rsidR="00946A7A">
        <w:rPr>
          <w:rFonts w:ascii="Arial" w:hAnsi="Arial"/>
          <w:sz w:val="22"/>
          <w:szCs w:val="22"/>
        </w:rPr>
        <w:t xml:space="preserve">regarding the Bonita Beach Road and US 41 intersection project plans.  He discussed possible connector projects for each quadrant of the intersection.  Bonita is coordinating with Collier and Lee but is currently just in the planning stages of this project.  </w:t>
      </w:r>
      <w:r w:rsidR="001D3977">
        <w:rPr>
          <w:rFonts w:ascii="Arial" w:hAnsi="Arial"/>
          <w:sz w:val="22"/>
          <w:szCs w:val="22"/>
        </w:rPr>
        <w:t xml:space="preserve">The committee suggested an overpass and different drainage systems to alleviate water on the bike paths/sidewalks.  </w:t>
      </w:r>
    </w:p>
    <w:p w:rsidR="00B24A1E" w:rsidRDefault="00B24A1E" w:rsidP="00B24A1E">
      <w:pPr>
        <w:ind w:left="360"/>
        <w:jc w:val="both"/>
        <w:rPr>
          <w:rFonts w:ascii="Arial" w:hAnsi="Arial"/>
          <w:sz w:val="22"/>
          <w:szCs w:val="22"/>
        </w:rPr>
      </w:pPr>
    </w:p>
    <w:p w:rsidR="00985FE0" w:rsidRDefault="00985FE0" w:rsidP="00832446">
      <w:pPr>
        <w:tabs>
          <w:tab w:val="left" w:pos="360"/>
          <w:tab w:val="left" w:pos="450"/>
        </w:tabs>
        <w:ind w:left="360" w:hanging="360"/>
        <w:jc w:val="both"/>
        <w:rPr>
          <w:rFonts w:ascii="Arial" w:hAnsi="Arial" w:cs="Arial"/>
          <w:bCs/>
          <w:sz w:val="22"/>
          <w:szCs w:val="22"/>
        </w:rPr>
      </w:pPr>
    </w:p>
    <w:p w:rsidR="00384628" w:rsidRDefault="00985FE0"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4.</w:t>
      </w:r>
      <w:r w:rsidR="00CC46F3">
        <w:rPr>
          <w:rFonts w:ascii="Arial" w:hAnsi="Arial" w:cs="Arial"/>
          <w:bCs/>
          <w:sz w:val="22"/>
          <w:szCs w:val="22"/>
        </w:rPr>
        <w:tab/>
        <w:t xml:space="preserve"> </w:t>
      </w:r>
      <w:r w:rsidR="00CC46F3" w:rsidRPr="00B24A1E">
        <w:rPr>
          <w:rFonts w:ascii="Arial" w:hAnsi="Arial" w:cs="Arial"/>
          <w:b/>
          <w:bCs/>
          <w:sz w:val="22"/>
          <w:szCs w:val="22"/>
        </w:rPr>
        <w:t>Information</w:t>
      </w:r>
      <w:r w:rsidR="00983809" w:rsidRPr="00B24A1E">
        <w:rPr>
          <w:rFonts w:ascii="Arial" w:hAnsi="Arial" w:cs="Arial"/>
          <w:b/>
          <w:bCs/>
          <w:sz w:val="22"/>
          <w:szCs w:val="22"/>
        </w:rPr>
        <w:t xml:space="preserve"> Item on the Freight Route Submittals</w:t>
      </w:r>
      <w:r w:rsidR="00983809">
        <w:rPr>
          <w:rFonts w:ascii="Arial" w:hAnsi="Arial" w:cs="Arial"/>
          <w:bCs/>
          <w:sz w:val="22"/>
          <w:szCs w:val="22"/>
        </w:rPr>
        <w:t xml:space="preserve"> (Ron Gogoi)</w:t>
      </w:r>
    </w:p>
    <w:p w:rsidR="006C6912" w:rsidRDefault="006C6912"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ab/>
      </w:r>
    </w:p>
    <w:p w:rsidR="006C6912" w:rsidRDefault="00314208" w:rsidP="006C6912">
      <w:pPr>
        <w:ind w:left="360"/>
        <w:jc w:val="both"/>
        <w:rPr>
          <w:rFonts w:ascii="Arial" w:hAnsi="Arial"/>
          <w:sz w:val="22"/>
          <w:szCs w:val="22"/>
        </w:rPr>
      </w:pPr>
      <w:r>
        <w:rPr>
          <w:rFonts w:ascii="Arial" w:hAnsi="Arial"/>
          <w:sz w:val="22"/>
          <w:szCs w:val="22"/>
        </w:rPr>
        <w:t xml:space="preserve">Ron discussed </w:t>
      </w:r>
      <w:r w:rsidR="006C6912">
        <w:rPr>
          <w:rFonts w:ascii="Arial" w:hAnsi="Arial"/>
          <w:sz w:val="22"/>
          <w:szCs w:val="22"/>
        </w:rPr>
        <w:t>t</w:t>
      </w:r>
      <w:r w:rsidR="006C6912" w:rsidRPr="006C6912">
        <w:rPr>
          <w:rFonts w:ascii="Arial" w:hAnsi="Arial"/>
          <w:sz w:val="22"/>
          <w:szCs w:val="22"/>
        </w:rPr>
        <w:t xml:space="preserve">he </w:t>
      </w:r>
      <w:r>
        <w:rPr>
          <w:rFonts w:ascii="Arial" w:hAnsi="Arial"/>
          <w:sz w:val="22"/>
          <w:szCs w:val="22"/>
        </w:rPr>
        <w:t xml:space="preserve">new transportation act, </w:t>
      </w:r>
      <w:r w:rsidR="006C6912" w:rsidRPr="006C6912">
        <w:rPr>
          <w:rFonts w:ascii="Arial" w:hAnsi="Arial"/>
          <w:sz w:val="22"/>
          <w:szCs w:val="22"/>
        </w:rPr>
        <w:t>FAST Act</w:t>
      </w:r>
      <w:r>
        <w:rPr>
          <w:rFonts w:ascii="Arial" w:hAnsi="Arial"/>
          <w:sz w:val="22"/>
          <w:szCs w:val="22"/>
        </w:rPr>
        <w:t xml:space="preserve">.  He explained that </w:t>
      </w:r>
      <w:r w:rsidR="006C6912">
        <w:rPr>
          <w:rFonts w:ascii="Arial" w:hAnsi="Arial"/>
          <w:sz w:val="22"/>
          <w:szCs w:val="22"/>
        </w:rPr>
        <w:t xml:space="preserve">it </w:t>
      </w:r>
      <w:r w:rsidR="006C6912" w:rsidRPr="006C6912">
        <w:rPr>
          <w:rFonts w:ascii="Arial" w:hAnsi="Arial"/>
          <w:sz w:val="22"/>
          <w:szCs w:val="22"/>
        </w:rPr>
        <w:t xml:space="preserve">calls for the establishment of a National Highway Freight Network (NHFN).  This network consists of subsystems including (1) the Primary Highway Freight System; (2) those portions of the Interstate System not part of the primary freight system; (3) Critical Rural Freight Corridors (CRFCs); and (4) Critical Urban Freight Corridors (CUFCs). </w:t>
      </w:r>
      <w:r w:rsidR="006C6912">
        <w:rPr>
          <w:rFonts w:ascii="Arial" w:hAnsi="Arial"/>
          <w:sz w:val="22"/>
          <w:szCs w:val="22"/>
        </w:rPr>
        <w:t xml:space="preserve"> Being a part of the NHFN doesn’t have the same fe</w:t>
      </w:r>
      <w:r w:rsidR="001E3308">
        <w:rPr>
          <w:rFonts w:ascii="Arial" w:hAnsi="Arial"/>
          <w:sz w:val="22"/>
          <w:szCs w:val="22"/>
        </w:rPr>
        <w:t>der</w:t>
      </w:r>
      <w:r w:rsidR="00482ED6">
        <w:rPr>
          <w:rFonts w:ascii="Arial" w:hAnsi="Arial"/>
          <w:sz w:val="22"/>
          <w:szCs w:val="22"/>
        </w:rPr>
        <w:t>al requirements as the NHS. T</w:t>
      </w:r>
      <w:r w:rsidR="006C6912">
        <w:rPr>
          <w:rFonts w:ascii="Arial" w:hAnsi="Arial"/>
          <w:sz w:val="22"/>
          <w:szCs w:val="22"/>
        </w:rPr>
        <w:t>he n</w:t>
      </w:r>
      <w:r>
        <w:rPr>
          <w:rFonts w:ascii="Arial" w:hAnsi="Arial"/>
          <w:sz w:val="22"/>
          <w:szCs w:val="22"/>
        </w:rPr>
        <w:t xml:space="preserve">ational framework is important to us </w:t>
      </w:r>
      <w:r w:rsidR="006C6912">
        <w:rPr>
          <w:rFonts w:ascii="Arial" w:hAnsi="Arial"/>
          <w:sz w:val="22"/>
          <w:szCs w:val="22"/>
        </w:rPr>
        <w:t xml:space="preserve">as federal funds are tied to it.  </w:t>
      </w:r>
    </w:p>
    <w:p w:rsidR="006C6912" w:rsidRDefault="006C6912" w:rsidP="006C6912">
      <w:pPr>
        <w:ind w:left="360"/>
        <w:jc w:val="both"/>
        <w:rPr>
          <w:rFonts w:ascii="Arial" w:hAnsi="Arial"/>
          <w:sz w:val="22"/>
          <w:szCs w:val="22"/>
        </w:rPr>
      </w:pPr>
    </w:p>
    <w:p w:rsidR="006C6912" w:rsidRDefault="006C6912" w:rsidP="006C6912">
      <w:pPr>
        <w:ind w:left="360"/>
        <w:jc w:val="both"/>
        <w:rPr>
          <w:rFonts w:ascii="Arial" w:hAnsi="Arial"/>
          <w:sz w:val="22"/>
          <w:szCs w:val="22"/>
        </w:rPr>
      </w:pPr>
      <w:r>
        <w:rPr>
          <w:rFonts w:ascii="Arial" w:hAnsi="Arial"/>
          <w:sz w:val="22"/>
          <w:szCs w:val="22"/>
        </w:rPr>
        <w:t xml:space="preserve">States designate CRFCs in coordination with the </w:t>
      </w:r>
      <w:r w:rsidR="00314208">
        <w:rPr>
          <w:rFonts w:ascii="Arial" w:hAnsi="Arial"/>
          <w:sz w:val="22"/>
          <w:szCs w:val="22"/>
        </w:rPr>
        <w:t xml:space="preserve">MPOs. </w:t>
      </w:r>
      <w:r w:rsidR="001E3308">
        <w:rPr>
          <w:rFonts w:ascii="Arial" w:hAnsi="Arial"/>
          <w:sz w:val="22"/>
          <w:szCs w:val="22"/>
        </w:rPr>
        <w:t xml:space="preserve"> </w:t>
      </w:r>
      <w:r w:rsidR="00314208">
        <w:rPr>
          <w:rFonts w:ascii="Arial" w:hAnsi="Arial"/>
          <w:sz w:val="22"/>
          <w:szCs w:val="22"/>
        </w:rPr>
        <w:t>Once proposed, t</w:t>
      </w:r>
      <w:r w:rsidR="001E3308">
        <w:rPr>
          <w:rFonts w:ascii="Arial" w:hAnsi="Arial"/>
          <w:sz w:val="22"/>
          <w:szCs w:val="22"/>
        </w:rPr>
        <w:t>hey are then submitted to FHWA for review and approval.</w:t>
      </w:r>
      <w:r w:rsidR="00314208">
        <w:rPr>
          <w:rFonts w:ascii="Arial" w:hAnsi="Arial"/>
          <w:sz w:val="22"/>
          <w:szCs w:val="22"/>
        </w:rPr>
        <w:t xml:space="preserve">  </w:t>
      </w:r>
      <w:r w:rsidR="001E3308">
        <w:rPr>
          <w:rFonts w:ascii="Arial" w:hAnsi="Arial"/>
          <w:sz w:val="22"/>
          <w:szCs w:val="22"/>
        </w:rPr>
        <w:t>FDOT has developed a list of draft CRFCs that Ron presented</w:t>
      </w:r>
      <w:r w:rsidR="00314208" w:rsidRPr="00314208">
        <w:rPr>
          <w:rFonts w:ascii="Arial" w:hAnsi="Arial"/>
          <w:sz w:val="22"/>
          <w:szCs w:val="22"/>
        </w:rPr>
        <w:t xml:space="preserve"> </w:t>
      </w:r>
      <w:r w:rsidR="00314208">
        <w:rPr>
          <w:rFonts w:ascii="Arial" w:hAnsi="Arial"/>
          <w:sz w:val="22"/>
          <w:szCs w:val="22"/>
        </w:rPr>
        <w:t>and there is nothing currently proposed for Lee County</w:t>
      </w:r>
      <w:r w:rsidR="00F96F08">
        <w:rPr>
          <w:rFonts w:ascii="Arial" w:hAnsi="Arial"/>
          <w:sz w:val="22"/>
          <w:szCs w:val="22"/>
        </w:rPr>
        <w:t xml:space="preserve"> (</w:t>
      </w:r>
      <w:r w:rsidR="00F96F08" w:rsidRPr="00F96F08">
        <w:rPr>
          <w:rFonts w:ascii="Arial" w:hAnsi="Arial"/>
          <w:i/>
          <w:sz w:val="22"/>
          <w:szCs w:val="22"/>
        </w:rPr>
        <w:t>National Highway Freight Network: Florida Draft Critical Urban Freight Corridor Draft Designation List 2016</w:t>
      </w:r>
      <w:r w:rsidR="00F96F08">
        <w:rPr>
          <w:rFonts w:ascii="Arial" w:hAnsi="Arial"/>
          <w:sz w:val="22"/>
          <w:szCs w:val="22"/>
        </w:rPr>
        <w:t>)</w:t>
      </w:r>
      <w:r w:rsidR="00314208">
        <w:rPr>
          <w:rFonts w:ascii="Arial" w:hAnsi="Arial"/>
          <w:sz w:val="22"/>
          <w:szCs w:val="22"/>
        </w:rPr>
        <w:t>.  Metro to Daniels to I75 is the segment proposed by Lee MPO.  S</w:t>
      </w:r>
      <w:r w:rsidR="001E3308">
        <w:rPr>
          <w:rFonts w:ascii="Arial" w:hAnsi="Arial"/>
          <w:sz w:val="22"/>
          <w:szCs w:val="22"/>
        </w:rPr>
        <w:t>ince f</w:t>
      </w:r>
      <w:r>
        <w:rPr>
          <w:rFonts w:ascii="Arial" w:hAnsi="Arial"/>
          <w:sz w:val="22"/>
          <w:szCs w:val="22"/>
        </w:rPr>
        <w:t>irst and last mile connectors are encouraged to be included</w:t>
      </w:r>
      <w:r w:rsidR="001E3308">
        <w:rPr>
          <w:rFonts w:ascii="Arial" w:hAnsi="Arial"/>
          <w:sz w:val="22"/>
          <w:szCs w:val="22"/>
        </w:rPr>
        <w:t xml:space="preserve">, </w:t>
      </w:r>
      <w:r>
        <w:rPr>
          <w:rFonts w:ascii="Arial" w:hAnsi="Arial"/>
          <w:sz w:val="22"/>
          <w:szCs w:val="22"/>
        </w:rPr>
        <w:lastRenderedPageBreak/>
        <w:t xml:space="preserve">Ron presented </w:t>
      </w:r>
      <w:r w:rsidR="00314208">
        <w:rPr>
          <w:rFonts w:ascii="Arial" w:hAnsi="Arial"/>
          <w:sz w:val="22"/>
          <w:szCs w:val="22"/>
        </w:rPr>
        <w:t>Outbound/Inbound freight maps illustrating</w:t>
      </w:r>
      <w:r>
        <w:rPr>
          <w:rFonts w:ascii="Arial" w:hAnsi="Arial"/>
          <w:sz w:val="22"/>
          <w:szCs w:val="22"/>
        </w:rPr>
        <w:t xml:space="preserve"> the </w:t>
      </w:r>
      <w:r w:rsidR="00312098">
        <w:rPr>
          <w:rFonts w:ascii="Arial" w:hAnsi="Arial"/>
          <w:sz w:val="22"/>
          <w:szCs w:val="22"/>
        </w:rPr>
        <w:t xml:space="preserve">need to include proposed </w:t>
      </w:r>
      <w:r>
        <w:rPr>
          <w:rFonts w:ascii="Arial" w:hAnsi="Arial"/>
          <w:sz w:val="22"/>
          <w:szCs w:val="22"/>
        </w:rPr>
        <w:t>segment</w:t>
      </w:r>
      <w:r w:rsidR="001E3308">
        <w:rPr>
          <w:rFonts w:ascii="Arial" w:hAnsi="Arial"/>
          <w:sz w:val="22"/>
          <w:szCs w:val="22"/>
        </w:rPr>
        <w:t xml:space="preserve">.  </w:t>
      </w:r>
      <w:r w:rsidR="00314208">
        <w:rPr>
          <w:rFonts w:ascii="Arial" w:hAnsi="Arial"/>
          <w:sz w:val="22"/>
          <w:szCs w:val="22"/>
        </w:rPr>
        <w:t xml:space="preserve">The total amount </w:t>
      </w:r>
      <w:r w:rsidR="00312098">
        <w:rPr>
          <w:rFonts w:ascii="Arial" w:hAnsi="Arial"/>
          <w:sz w:val="22"/>
          <w:szCs w:val="22"/>
        </w:rPr>
        <w:t xml:space="preserve">for </w:t>
      </w:r>
      <w:r w:rsidR="00314208">
        <w:rPr>
          <w:rFonts w:ascii="Arial" w:hAnsi="Arial"/>
          <w:sz w:val="22"/>
          <w:szCs w:val="22"/>
        </w:rPr>
        <w:t>CUFC is 160.2 miles.  There is currently a total of 156.9 miles and the segment Ron proposed is less than 10 miles. Comments</w:t>
      </w:r>
      <w:r>
        <w:rPr>
          <w:rFonts w:ascii="Arial" w:hAnsi="Arial"/>
          <w:sz w:val="22"/>
          <w:szCs w:val="22"/>
        </w:rPr>
        <w:t xml:space="preserve"> are due to the FDOT by September 6</w:t>
      </w:r>
      <w:r w:rsidRPr="006C6912">
        <w:rPr>
          <w:rFonts w:ascii="Arial" w:hAnsi="Arial"/>
          <w:sz w:val="22"/>
          <w:szCs w:val="22"/>
          <w:vertAlign w:val="superscript"/>
        </w:rPr>
        <w:t>th</w:t>
      </w:r>
      <w:r>
        <w:rPr>
          <w:rFonts w:ascii="Arial" w:hAnsi="Arial"/>
          <w:sz w:val="22"/>
          <w:szCs w:val="22"/>
        </w:rPr>
        <w:t xml:space="preserve">. </w:t>
      </w:r>
    </w:p>
    <w:p w:rsidR="00482ED6" w:rsidRPr="006C6912" w:rsidRDefault="00482ED6" w:rsidP="006C6912">
      <w:pPr>
        <w:ind w:left="360"/>
        <w:jc w:val="both"/>
        <w:rPr>
          <w:rFonts w:ascii="Arial" w:hAnsi="Arial"/>
          <w:sz w:val="22"/>
          <w:szCs w:val="22"/>
        </w:rPr>
      </w:pPr>
    </w:p>
    <w:p w:rsidR="00F178F9" w:rsidRDefault="00985FE0" w:rsidP="00AB3533">
      <w:pPr>
        <w:tabs>
          <w:tab w:val="left" w:pos="360"/>
          <w:tab w:val="left" w:pos="450"/>
        </w:tabs>
        <w:ind w:left="360" w:hanging="360"/>
        <w:jc w:val="both"/>
        <w:rPr>
          <w:rFonts w:ascii="Arial" w:hAnsi="Arial" w:cs="Arial"/>
          <w:bCs/>
          <w:sz w:val="22"/>
          <w:szCs w:val="22"/>
        </w:rPr>
      </w:pPr>
      <w:r>
        <w:rPr>
          <w:rFonts w:ascii="Arial" w:hAnsi="Arial" w:cs="Arial"/>
          <w:bCs/>
          <w:sz w:val="22"/>
          <w:szCs w:val="22"/>
        </w:rPr>
        <w:t>5</w:t>
      </w:r>
      <w:r w:rsidR="00384628">
        <w:rPr>
          <w:rFonts w:ascii="Arial" w:hAnsi="Arial" w:cs="Arial"/>
          <w:bCs/>
          <w:sz w:val="22"/>
          <w:szCs w:val="22"/>
        </w:rPr>
        <w:t>.</w:t>
      </w:r>
      <w:r w:rsidR="00CC46F3">
        <w:rPr>
          <w:rFonts w:ascii="Arial" w:hAnsi="Arial" w:cs="Arial"/>
          <w:bCs/>
          <w:sz w:val="22"/>
          <w:szCs w:val="22"/>
        </w:rPr>
        <w:tab/>
        <w:t xml:space="preserve"> </w:t>
      </w:r>
      <w:r w:rsidR="00CC46F3" w:rsidRPr="00B24A1E">
        <w:rPr>
          <w:rFonts w:ascii="Arial" w:hAnsi="Arial" w:cs="Arial"/>
          <w:b/>
          <w:bCs/>
          <w:sz w:val="22"/>
          <w:szCs w:val="22"/>
        </w:rPr>
        <w:t>Overview</w:t>
      </w:r>
      <w:r w:rsidR="00641FA1" w:rsidRPr="00B24A1E">
        <w:rPr>
          <w:rFonts w:ascii="Arial" w:hAnsi="Arial" w:cs="Arial"/>
          <w:b/>
          <w:bCs/>
          <w:sz w:val="22"/>
          <w:szCs w:val="22"/>
        </w:rPr>
        <w:t xml:space="preserve"> of the Panther Recovery Team Activities</w:t>
      </w:r>
      <w:r w:rsidR="00641FA1">
        <w:rPr>
          <w:rFonts w:ascii="Arial" w:hAnsi="Arial" w:cs="Arial"/>
          <w:bCs/>
          <w:sz w:val="22"/>
          <w:szCs w:val="22"/>
        </w:rPr>
        <w:t xml:space="preserve"> (Don Scott)</w:t>
      </w:r>
    </w:p>
    <w:p w:rsidR="00200F32" w:rsidRDefault="00200F32" w:rsidP="00AB3533">
      <w:pPr>
        <w:tabs>
          <w:tab w:val="left" w:pos="360"/>
          <w:tab w:val="left" w:pos="450"/>
        </w:tabs>
        <w:ind w:left="360" w:hanging="360"/>
        <w:jc w:val="both"/>
        <w:rPr>
          <w:rFonts w:ascii="Arial" w:hAnsi="Arial" w:cs="Arial"/>
          <w:bCs/>
          <w:sz w:val="22"/>
          <w:szCs w:val="22"/>
        </w:rPr>
      </w:pPr>
    </w:p>
    <w:p w:rsidR="009108AB" w:rsidRDefault="00200F32" w:rsidP="00AB3533">
      <w:pPr>
        <w:tabs>
          <w:tab w:val="left" w:pos="360"/>
          <w:tab w:val="left" w:pos="450"/>
        </w:tabs>
        <w:ind w:left="360" w:hanging="360"/>
        <w:jc w:val="both"/>
        <w:rPr>
          <w:rFonts w:cs="Arial"/>
          <w:sz w:val="24"/>
        </w:rPr>
      </w:pPr>
      <w:r>
        <w:rPr>
          <w:rFonts w:ascii="Arial" w:hAnsi="Arial" w:cs="Arial"/>
          <w:bCs/>
          <w:sz w:val="22"/>
          <w:szCs w:val="22"/>
        </w:rPr>
        <w:tab/>
      </w:r>
      <w:r>
        <w:rPr>
          <w:rFonts w:cs="Arial"/>
          <w:sz w:val="24"/>
        </w:rPr>
        <w:t xml:space="preserve">Don provided a brief PowerPoint presentation on the activities to date </w:t>
      </w:r>
      <w:r w:rsidR="00DE3E5F">
        <w:rPr>
          <w:rFonts w:cs="Arial"/>
          <w:sz w:val="24"/>
        </w:rPr>
        <w:t xml:space="preserve">for the mission areas of Southwest Florida, Central Florida, and Statewide.  They included </w:t>
      </w:r>
      <w:r w:rsidR="00705741">
        <w:rPr>
          <w:rFonts w:cs="Arial"/>
          <w:sz w:val="24"/>
        </w:rPr>
        <w:t xml:space="preserve">the Lee MPO providing crash data to identify hot spots and </w:t>
      </w:r>
      <w:r w:rsidR="00DE3E5F">
        <w:rPr>
          <w:rFonts w:cs="Arial"/>
          <w:sz w:val="24"/>
        </w:rPr>
        <w:t>the adoption of FDOT wildlife crossing guidelines based on information provided by the PRIT.  T</w:t>
      </w:r>
      <w:r w:rsidR="00E84DA6">
        <w:rPr>
          <w:rFonts w:cs="Arial"/>
          <w:sz w:val="24"/>
        </w:rPr>
        <w:t>he current project</w:t>
      </w:r>
      <w:r w:rsidR="00705741">
        <w:rPr>
          <w:rFonts w:cs="Arial"/>
          <w:sz w:val="24"/>
        </w:rPr>
        <w:t>s</w:t>
      </w:r>
      <w:r w:rsidR="00E84DA6">
        <w:rPr>
          <w:rFonts w:cs="Arial"/>
          <w:sz w:val="24"/>
        </w:rPr>
        <w:t xml:space="preserve"> </w:t>
      </w:r>
      <w:r w:rsidR="00705741">
        <w:rPr>
          <w:rFonts w:cs="Arial"/>
          <w:sz w:val="24"/>
        </w:rPr>
        <w:t xml:space="preserve">include </w:t>
      </w:r>
      <w:r w:rsidR="00E84DA6">
        <w:rPr>
          <w:rFonts w:cs="Arial"/>
          <w:sz w:val="24"/>
        </w:rPr>
        <w:t>cost surface mapping south of I4</w:t>
      </w:r>
      <w:r w:rsidR="00705741">
        <w:rPr>
          <w:rFonts w:cs="Arial"/>
          <w:sz w:val="24"/>
        </w:rPr>
        <w:t>.  S</w:t>
      </w:r>
      <w:r>
        <w:rPr>
          <w:rFonts w:cs="Arial"/>
          <w:sz w:val="24"/>
        </w:rPr>
        <w:t xml:space="preserve">ome of the upcoming tasks that have been identified by the </w:t>
      </w:r>
      <w:r w:rsidR="00E84DA6">
        <w:rPr>
          <w:rFonts w:cs="Arial"/>
          <w:sz w:val="24"/>
        </w:rPr>
        <w:t xml:space="preserve">transportation sub-team of the </w:t>
      </w:r>
      <w:r>
        <w:rPr>
          <w:rFonts w:cs="Arial"/>
          <w:sz w:val="24"/>
        </w:rPr>
        <w:t>Panther Recovery Impleme</w:t>
      </w:r>
      <w:r w:rsidR="00705741">
        <w:rPr>
          <w:rFonts w:cs="Arial"/>
          <w:sz w:val="24"/>
        </w:rPr>
        <w:t xml:space="preserve">ntation Team (PRIT) </w:t>
      </w:r>
      <w:r w:rsidR="00312098">
        <w:rPr>
          <w:rFonts w:cs="Arial"/>
          <w:sz w:val="24"/>
        </w:rPr>
        <w:t xml:space="preserve">included </w:t>
      </w:r>
      <w:r>
        <w:rPr>
          <w:rFonts w:cs="Arial"/>
          <w:sz w:val="24"/>
        </w:rPr>
        <w:t xml:space="preserve">finalizing the cost surface mapping, identifying hot spots, mapping crossings, </w:t>
      </w:r>
      <w:r w:rsidR="00312098">
        <w:rPr>
          <w:rFonts w:cs="Arial"/>
          <w:sz w:val="24"/>
        </w:rPr>
        <w:t xml:space="preserve">field trips, </w:t>
      </w:r>
      <w:r>
        <w:rPr>
          <w:rFonts w:cs="Arial"/>
          <w:sz w:val="24"/>
        </w:rPr>
        <w:t xml:space="preserve">and gaining funding.  </w:t>
      </w:r>
    </w:p>
    <w:p w:rsidR="00DE3E5F" w:rsidRDefault="00DE3E5F" w:rsidP="00AB3533">
      <w:pPr>
        <w:tabs>
          <w:tab w:val="left" w:pos="360"/>
          <w:tab w:val="left" w:pos="450"/>
        </w:tabs>
        <w:ind w:left="360" w:hanging="360"/>
        <w:jc w:val="both"/>
        <w:rPr>
          <w:rFonts w:cs="Arial"/>
          <w:sz w:val="24"/>
        </w:rPr>
      </w:pPr>
    </w:p>
    <w:p w:rsidR="00DE3E5F" w:rsidRDefault="00DE3E5F" w:rsidP="00AB3533">
      <w:pPr>
        <w:tabs>
          <w:tab w:val="left" w:pos="360"/>
          <w:tab w:val="left" w:pos="450"/>
        </w:tabs>
        <w:ind w:left="360" w:hanging="360"/>
        <w:jc w:val="both"/>
        <w:rPr>
          <w:rFonts w:cs="Arial"/>
          <w:sz w:val="24"/>
        </w:rPr>
      </w:pPr>
      <w:r>
        <w:rPr>
          <w:rFonts w:cs="Arial"/>
          <w:sz w:val="24"/>
        </w:rPr>
        <w:tab/>
        <w:t xml:space="preserve">The committee </w:t>
      </w:r>
      <w:r w:rsidR="00705741">
        <w:rPr>
          <w:rFonts w:cs="Arial"/>
          <w:sz w:val="24"/>
        </w:rPr>
        <w:t xml:space="preserve">discussed bridges, shelving, and underpasses as crossing areas.  They </w:t>
      </w:r>
      <w:r>
        <w:rPr>
          <w:rFonts w:cs="Arial"/>
          <w:sz w:val="24"/>
        </w:rPr>
        <w:t>suggested impact fees for those building in higher panther mortality areas.</w:t>
      </w:r>
    </w:p>
    <w:p w:rsidR="00E84DA6" w:rsidRDefault="00E84DA6" w:rsidP="00AB3533">
      <w:pPr>
        <w:tabs>
          <w:tab w:val="left" w:pos="360"/>
          <w:tab w:val="left" w:pos="450"/>
        </w:tabs>
        <w:ind w:left="360" w:hanging="360"/>
        <w:jc w:val="both"/>
        <w:rPr>
          <w:rFonts w:ascii="Arial" w:hAnsi="Arial" w:cs="Arial"/>
          <w:bCs/>
          <w:sz w:val="22"/>
          <w:szCs w:val="22"/>
        </w:rPr>
      </w:pPr>
    </w:p>
    <w:p w:rsidR="00693B78" w:rsidRDefault="00985FE0" w:rsidP="00983809">
      <w:pPr>
        <w:tabs>
          <w:tab w:val="left" w:pos="360"/>
          <w:tab w:val="left" w:pos="450"/>
        </w:tabs>
        <w:ind w:left="360" w:hanging="360"/>
        <w:jc w:val="both"/>
        <w:rPr>
          <w:rFonts w:ascii="Arial" w:hAnsi="Arial" w:cs="Arial"/>
          <w:bCs/>
          <w:sz w:val="22"/>
          <w:szCs w:val="22"/>
        </w:rPr>
      </w:pPr>
      <w:r>
        <w:rPr>
          <w:rFonts w:ascii="Arial" w:hAnsi="Arial" w:cs="Arial"/>
          <w:bCs/>
          <w:sz w:val="22"/>
          <w:szCs w:val="22"/>
        </w:rPr>
        <w:t>6</w:t>
      </w:r>
      <w:r w:rsidR="009108AB">
        <w:rPr>
          <w:rFonts w:ascii="Arial" w:hAnsi="Arial" w:cs="Arial"/>
          <w:bCs/>
          <w:sz w:val="22"/>
          <w:szCs w:val="22"/>
        </w:rPr>
        <w:t>.</w:t>
      </w:r>
      <w:r w:rsidR="00CC46F3">
        <w:rPr>
          <w:rFonts w:ascii="Arial" w:hAnsi="Arial" w:cs="Arial"/>
          <w:bCs/>
          <w:sz w:val="22"/>
          <w:szCs w:val="22"/>
        </w:rPr>
        <w:tab/>
        <w:t xml:space="preserve"> </w:t>
      </w:r>
      <w:r w:rsidR="00CC46F3" w:rsidRPr="00B24A1E">
        <w:rPr>
          <w:rFonts w:ascii="Arial" w:hAnsi="Arial" w:cs="Arial"/>
          <w:b/>
          <w:bCs/>
          <w:sz w:val="22"/>
          <w:szCs w:val="22"/>
        </w:rPr>
        <w:t>Update</w:t>
      </w:r>
      <w:r w:rsidR="00641FA1" w:rsidRPr="00B24A1E">
        <w:rPr>
          <w:rFonts w:ascii="Arial" w:hAnsi="Arial" w:cs="Arial"/>
          <w:b/>
          <w:bCs/>
          <w:sz w:val="22"/>
          <w:szCs w:val="22"/>
        </w:rPr>
        <w:t xml:space="preserve"> on ongoing MPO Projects</w:t>
      </w:r>
      <w:r w:rsidR="004D5851">
        <w:rPr>
          <w:rFonts w:ascii="Arial" w:hAnsi="Arial" w:cs="Arial"/>
          <w:bCs/>
          <w:sz w:val="22"/>
          <w:szCs w:val="22"/>
        </w:rPr>
        <w:t xml:space="preserve"> (Don)</w:t>
      </w:r>
    </w:p>
    <w:p w:rsidR="00EF2923" w:rsidRDefault="00EF2923" w:rsidP="00983809">
      <w:pPr>
        <w:tabs>
          <w:tab w:val="left" w:pos="360"/>
          <w:tab w:val="left" w:pos="450"/>
        </w:tabs>
        <w:ind w:left="360" w:hanging="360"/>
        <w:jc w:val="both"/>
        <w:rPr>
          <w:rFonts w:ascii="Arial" w:hAnsi="Arial" w:cs="Arial"/>
          <w:bCs/>
          <w:sz w:val="22"/>
          <w:szCs w:val="22"/>
        </w:rPr>
      </w:pPr>
    </w:p>
    <w:p w:rsidR="00EF2923" w:rsidRDefault="00EF2923" w:rsidP="00EF2923">
      <w:pPr>
        <w:numPr>
          <w:ilvl w:val="12"/>
          <w:numId w:val="0"/>
        </w:numPr>
        <w:suppressAutoHyphens/>
        <w:spacing w:after="100"/>
        <w:jc w:val="both"/>
        <w:rPr>
          <w:rFonts w:ascii="Arial" w:hAnsi="Arial" w:cs="Arial"/>
          <w:sz w:val="24"/>
          <w:szCs w:val="24"/>
        </w:rPr>
      </w:pPr>
      <w:r>
        <w:rPr>
          <w:rFonts w:ascii="Arial" w:hAnsi="Arial" w:cs="Arial"/>
          <w:bCs/>
          <w:sz w:val="22"/>
          <w:szCs w:val="22"/>
        </w:rPr>
        <w:tab/>
      </w:r>
      <w:r>
        <w:rPr>
          <w:rFonts w:ascii="Arial" w:hAnsi="Arial" w:cs="Arial"/>
          <w:sz w:val="24"/>
          <w:szCs w:val="24"/>
        </w:rPr>
        <w:t xml:space="preserve">Don provided updates on current MPO projects and studies that included: </w:t>
      </w:r>
    </w:p>
    <w:p w:rsidR="00482ED6" w:rsidRPr="00482ED6" w:rsidRDefault="00EF2923" w:rsidP="00482ED6">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 xml:space="preserve">TIGER grant Design </w:t>
      </w:r>
      <w:r w:rsidR="001D6B5E">
        <w:rPr>
          <w:rFonts w:ascii="Arial" w:hAnsi="Arial" w:cs="Arial"/>
          <w:sz w:val="24"/>
          <w:szCs w:val="24"/>
        </w:rPr>
        <w:t>Build Project – FGCU is in the punch list stage, Colonial is complete, Daniels is underw</w:t>
      </w:r>
      <w:r>
        <w:rPr>
          <w:rFonts w:ascii="Arial" w:hAnsi="Arial" w:cs="Arial"/>
          <w:sz w:val="24"/>
          <w:szCs w:val="24"/>
        </w:rPr>
        <w:t>a</w:t>
      </w:r>
      <w:r w:rsidR="001D6B5E">
        <w:rPr>
          <w:rFonts w:ascii="Arial" w:hAnsi="Arial" w:cs="Arial"/>
          <w:sz w:val="24"/>
          <w:szCs w:val="24"/>
        </w:rPr>
        <w:t>y and a bridge is up</w:t>
      </w:r>
      <w:r>
        <w:rPr>
          <w:rFonts w:ascii="Arial" w:hAnsi="Arial" w:cs="Arial"/>
          <w:sz w:val="24"/>
          <w:szCs w:val="24"/>
        </w:rPr>
        <w:t>.  FHWA visited last month for project review</w:t>
      </w:r>
      <w:r w:rsidR="00482ED6">
        <w:rPr>
          <w:rFonts w:ascii="Arial" w:hAnsi="Arial" w:cs="Arial"/>
          <w:sz w:val="24"/>
          <w:szCs w:val="24"/>
        </w:rPr>
        <w:t xml:space="preserve"> </w:t>
      </w:r>
      <w:r w:rsidRPr="00482ED6">
        <w:rPr>
          <w:rFonts w:ascii="Arial" w:hAnsi="Arial" w:cs="Arial"/>
          <w:sz w:val="24"/>
          <w:szCs w:val="24"/>
        </w:rPr>
        <w:t>and Broward met Tuesday for guidance with their TIGER project</w:t>
      </w:r>
      <w:r w:rsidR="001D6B5E">
        <w:rPr>
          <w:rFonts w:ascii="Arial" w:hAnsi="Arial" w:cs="Arial"/>
          <w:sz w:val="24"/>
          <w:szCs w:val="24"/>
        </w:rPr>
        <w:t xml:space="preserve">.  84% of contract time has elapsed and 82% of money is spent. </w:t>
      </w:r>
      <w:r w:rsidR="00482ED6" w:rsidRPr="00482ED6">
        <w:rPr>
          <w:rFonts w:ascii="Arial" w:hAnsi="Arial" w:cs="Arial"/>
          <w:sz w:val="24"/>
          <w:szCs w:val="24"/>
        </w:rPr>
        <w:t>Wayfinding group met recently and will meet again September 12</w:t>
      </w:r>
      <w:r w:rsidR="00482ED6" w:rsidRPr="00482ED6">
        <w:rPr>
          <w:rFonts w:ascii="Arial" w:hAnsi="Arial" w:cs="Arial"/>
          <w:sz w:val="24"/>
          <w:szCs w:val="24"/>
          <w:vertAlign w:val="superscript"/>
        </w:rPr>
        <w:t>th</w:t>
      </w:r>
      <w:r w:rsidR="00482ED6" w:rsidRPr="00482ED6">
        <w:rPr>
          <w:rFonts w:ascii="Arial" w:hAnsi="Arial" w:cs="Arial"/>
          <w:sz w:val="24"/>
          <w:szCs w:val="24"/>
        </w:rPr>
        <w:t xml:space="preserve">. </w:t>
      </w:r>
    </w:p>
    <w:p w:rsidR="00250F29" w:rsidRDefault="00EF2923" w:rsidP="0071602A">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Cape Coral Bicycle Pedestrian Master Plan</w:t>
      </w:r>
      <w:r w:rsidR="00B344B0">
        <w:rPr>
          <w:rFonts w:ascii="Arial" w:hAnsi="Arial" w:cs="Arial"/>
          <w:sz w:val="24"/>
          <w:szCs w:val="24"/>
        </w:rPr>
        <w:t xml:space="preserve"> – on schedule</w:t>
      </w:r>
      <w:r w:rsidR="001D6B5E">
        <w:rPr>
          <w:rFonts w:ascii="Arial" w:hAnsi="Arial" w:cs="Arial"/>
          <w:sz w:val="24"/>
          <w:szCs w:val="24"/>
        </w:rPr>
        <w:t xml:space="preserve">, computer simulation done, looking at aerial photos for peak time data, developing prioritization and costs </w:t>
      </w:r>
    </w:p>
    <w:p w:rsidR="00EF2923" w:rsidRPr="0071602A" w:rsidRDefault="00250F29" w:rsidP="0071602A">
      <w:pPr>
        <w:numPr>
          <w:ilvl w:val="0"/>
          <w:numId w:val="21"/>
        </w:numPr>
        <w:suppressAutoHyphens/>
        <w:autoSpaceDE w:val="0"/>
        <w:autoSpaceDN w:val="0"/>
        <w:adjustRightInd w:val="0"/>
        <w:spacing w:after="100"/>
        <w:jc w:val="both"/>
        <w:rPr>
          <w:rFonts w:ascii="Arial" w:hAnsi="Arial" w:cs="Arial"/>
          <w:sz w:val="24"/>
          <w:szCs w:val="24"/>
        </w:rPr>
      </w:pPr>
      <w:r>
        <w:rPr>
          <w:rFonts w:ascii="Arial" w:hAnsi="Arial" w:cs="Arial"/>
          <w:sz w:val="24"/>
          <w:szCs w:val="24"/>
        </w:rPr>
        <w:t>Leadership Academy – Johnny will be attending a meeting in Boston for continued training</w:t>
      </w:r>
      <w:r w:rsidR="00B344B0">
        <w:rPr>
          <w:rFonts w:ascii="Arial" w:hAnsi="Arial" w:cs="Arial"/>
          <w:sz w:val="24"/>
          <w:szCs w:val="24"/>
        </w:rPr>
        <w:t xml:space="preserve"> </w:t>
      </w:r>
    </w:p>
    <w:p w:rsidR="001D6B5E" w:rsidRDefault="00EF2923" w:rsidP="001D6B5E">
      <w:pPr>
        <w:numPr>
          <w:ilvl w:val="0"/>
          <w:numId w:val="21"/>
        </w:numPr>
        <w:suppressAutoHyphens/>
        <w:autoSpaceDE w:val="0"/>
        <w:autoSpaceDN w:val="0"/>
        <w:adjustRightInd w:val="0"/>
        <w:spacing w:after="100"/>
        <w:jc w:val="both"/>
        <w:rPr>
          <w:rFonts w:ascii="Arial" w:hAnsi="Arial" w:cs="Arial"/>
          <w:sz w:val="24"/>
          <w:szCs w:val="24"/>
        </w:rPr>
      </w:pPr>
      <w:r w:rsidRPr="001D6B5E">
        <w:rPr>
          <w:rFonts w:ascii="Arial" w:hAnsi="Arial" w:cs="Arial"/>
          <w:sz w:val="24"/>
          <w:szCs w:val="24"/>
        </w:rPr>
        <w:t>Round-a-bout Study</w:t>
      </w:r>
      <w:r w:rsidR="00482ED6" w:rsidRPr="001D6B5E">
        <w:rPr>
          <w:rFonts w:ascii="Arial" w:hAnsi="Arial" w:cs="Arial"/>
          <w:sz w:val="24"/>
          <w:szCs w:val="24"/>
        </w:rPr>
        <w:t xml:space="preserve"> – public involvement</w:t>
      </w:r>
    </w:p>
    <w:p w:rsidR="00FA6EB9" w:rsidRDefault="00B344B0" w:rsidP="00DA6813">
      <w:pPr>
        <w:numPr>
          <w:ilvl w:val="0"/>
          <w:numId w:val="21"/>
        </w:numPr>
        <w:suppressAutoHyphens/>
        <w:autoSpaceDE w:val="0"/>
        <w:autoSpaceDN w:val="0"/>
        <w:adjustRightInd w:val="0"/>
        <w:spacing w:after="100"/>
        <w:jc w:val="both"/>
        <w:rPr>
          <w:rFonts w:ascii="Arial" w:hAnsi="Arial" w:cs="Arial"/>
          <w:sz w:val="24"/>
          <w:szCs w:val="24"/>
        </w:rPr>
      </w:pPr>
      <w:r w:rsidRPr="00DA6813">
        <w:rPr>
          <w:rFonts w:ascii="Arial" w:hAnsi="Arial" w:cs="Arial"/>
          <w:sz w:val="24"/>
          <w:szCs w:val="24"/>
        </w:rPr>
        <w:t xml:space="preserve">SR 82 – </w:t>
      </w:r>
      <w:r w:rsidR="00DA6813" w:rsidRPr="00DA6813">
        <w:rPr>
          <w:rFonts w:ascii="Arial" w:hAnsi="Arial" w:cs="Arial"/>
          <w:sz w:val="24"/>
          <w:szCs w:val="24"/>
        </w:rPr>
        <w:t xml:space="preserve">Al O’Donnell presented his </w:t>
      </w:r>
      <w:r w:rsidRPr="00DA6813">
        <w:rPr>
          <w:rFonts w:ascii="Arial" w:hAnsi="Arial" w:cs="Arial"/>
          <w:sz w:val="24"/>
          <w:szCs w:val="24"/>
        </w:rPr>
        <w:t>redesign of the scheduled improvements for bicycle/sidewalk/trials/paths along SR 82</w:t>
      </w:r>
    </w:p>
    <w:p w:rsidR="00312098" w:rsidRDefault="00312098" w:rsidP="00312098">
      <w:pPr>
        <w:suppressAutoHyphens/>
        <w:autoSpaceDE w:val="0"/>
        <w:autoSpaceDN w:val="0"/>
        <w:adjustRightInd w:val="0"/>
        <w:spacing w:after="100"/>
        <w:jc w:val="both"/>
        <w:rPr>
          <w:rFonts w:ascii="Arial" w:hAnsi="Arial" w:cs="Arial"/>
          <w:sz w:val="22"/>
          <w:szCs w:val="22"/>
        </w:rPr>
      </w:pPr>
      <w:r w:rsidRPr="00312098">
        <w:rPr>
          <w:rFonts w:ascii="Arial" w:hAnsi="Arial" w:cs="Arial"/>
          <w:sz w:val="22"/>
          <w:szCs w:val="22"/>
        </w:rPr>
        <w:t xml:space="preserve">  7. </w:t>
      </w:r>
      <w:r>
        <w:rPr>
          <w:rFonts w:ascii="Arial" w:hAnsi="Arial" w:cs="Arial"/>
          <w:sz w:val="22"/>
          <w:szCs w:val="22"/>
        </w:rPr>
        <w:t xml:space="preserve"> </w:t>
      </w:r>
      <w:r w:rsidRPr="00312098">
        <w:rPr>
          <w:rFonts w:ascii="Arial" w:hAnsi="Arial" w:cs="Arial"/>
          <w:b/>
          <w:sz w:val="22"/>
          <w:szCs w:val="22"/>
        </w:rPr>
        <w:t>Discuss Potential Agenda Items for the Upcoming Joint Lee/Collier Meetings</w:t>
      </w:r>
      <w:r>
        <w:rPr>
          <w:rFonts w:ascii="Arial" w:hAnsi="Arial" w:cs="Arial"/>
          <w:sz w:val="22"/>
          <w:szCs w:val="22"/>
        </w:rPr>
        <w:t xml:space="preserve"> (Don Scott)</w:t>
      </w:r>
    </w:p>
    <w:p w:rsidR="00312098" w:rsidRPr="00193CDE" w:rsidRDefault="00312098" w:rsidP="003120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ind w:left="360" w:hanging="360"/>
        <w:jc w:val="both"/>
        <w:rPr>
          <w:rFonts w:ascii="Arial" w:hAnsi="Arial" w:cs="Arial"/>
          <w:sz w:val="22"/>
          <w:szCs w:val="22"/>
        </w:rPr>
      </w:pPr>
      <w:r>
        <w:rPr>
          <w:rFonts w:ascii="Arial" w:hAnsi="Arial" w:cs="Arial"/>
          <w:sz w:val="22"/>
          <w:szCs w:val="22"/>
        </w:rPr>
        <w:tab/>
      </w:r>
      <w:r>
        <w:rPr>
          <w:rFonts w:ascii="Arial" w:hAnsi="Arial" w:cs="Arial"/>
          <w:bCs/>
          <w:sz w:val="22"/>
          <w:szCs w:val="22"/>
        </w:rPr>
        <w:t>T</w:t>
      </w:r>
      <w:r w:rsidRPr="00193CDE">
        <w:rPr>
          <w:rFonts w:ascii="Arial" w:hAnsi="Arial" w:cs="Arial"/>
          <w:sz w:val="22"/>
          <w:szCs w:val="22"/>
        </w:rPr>
        <w:t>he Committee</w:t>
      </w:r>
      <w:r>
        <w:rPr>
          <w:rFonts w:ascii="Arial" w:hAnsi="Arial" w:cs="Arial"/>
          <w:sz w:val="22"/>
          <w:szCs w:val="22"/>
        </w:rPr>
        <w:t xml:space="preserve"> </w:t>
      </w:r>
      <w:r w:rsidRPr="00193CDE">
        <w:rPr>
          <w:rFonts w:ascii="Arial" w:hAnsi="Arial" w:cs="Arial"/>
          <w:sz w:val="22"/>
          <w:szCs w:val="22"/>
        </w:rPr>
        <w:t>discuss</w:t>
      </w:r>
      <w:r>
        <w:rPr>
          <w:rFonts w:ascii="Arial" w:hAnsi="Arial" w:cs="Arial"/>
          <w:sz w:val="22"/>
          <w:szCs w:val="22"/>
        </w:rPr>
        <w:t>ed</w:t>
      </w:r>
      <w:r w:rsidRPr="00193CDE">
        <w:rPr>
          <w:rFonts w:ascii="Arial" w:hAnsi="Arial" w:cs="Arial"/>
          <w:sz w:val="22"/>
          <w:szCs w:val="22"/>
        </w:rPr>
        <w:t xml:space="preserve"> possible agenda items </w:t>
      </w:r>
      <w:r>
        <w:rPr>
          <w:rFonts w:ascii="Arial" w:hAnsi="Arial" w:cs="Arial"/>
          <w:sz w:val="22"/>
          <w:szCs w:val="22"/>
        </w:rPr>
        <w:t xml:space="preserve">and locations </w:t>
      </w:r>
      <w:r w:rsidRPr="00193CDE">
        <w:rPr>
          <w:rFonts w:ascii="Arial" w:hAnsi="Arial" w:cs="Arial"/>
          <w:sz w:val="22"/>
          <w:szCs w:val="22"/>
        </w:rPr>
        <w:t xml:space="preserve">for the October Joint Lee-Collier MPO meetings. Listed below are the items that have been identified to date: </w:t>
      </w:r>
    </w:p>
    <w:p w:rsidR="00312098" w:rsidRPr="00193CDE" w:rsidRDefault="00312098" w:rsidP="00312098">
      <w:pPr>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120"/>
        <w:ind w:left="720" w:hanging="225"/>
        <w:jc w:val="both"/>
        <w:rPr>
          <w:rFonts w:ascii="Arial" w:hAnsi="Arial" w:cs="Arial"/>
          <w:sz w:val="22"/>
          <w:szCs w:val="22"/>
        </w:rPr>
      </w:pPr>
      <w:r w:rsidRPr="00193CDE">
        <w:rPr>
          <w:rFonts w:ascii="Arial" w:hAnsi="Arial" w:cs="Arial"/>
          <w:sz w:val="22"/>
          <w:szCs w:val="22"/>
        </w:rPr>
        <w:t>Review of regional map and TRIP priority resolutions for Joint MPO Board approval</w:t>
      </w:r>
      <w:r>
        <w:rPr>
          <w:rFonts w:ascii="Arial" w:hAnsi="Arial" w:cs="Arial"/>
          <w:sz w:val="22"/>
          <w:szCs w:val="22"/>
        </w:rPr>
        <w:t>, Burnt Store Road money</w:t>
      </w:r>
      <w:r w:rsidRPr="00193CDE">
        <w:rPr>
          <w:rFonts w:ascii="Arial" w:hAnsi="Arial" w:cs="Arial"/>
          <w:sz w:val="22"/>
          <w:szCs w:val="22"/>
        </w:rPr>
        <w:t xml:space="preserve"> </w:t>
      </w:r>
    </w:p>
    <w:p w:rsidR="00312098" w:rsidRDefault="00312098" w:rsidP="00312098">
      <w:pPr>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120"/>
        <w:ind w:left="720" w:hanging="225"/>
        <w:jc w:val="both"/>
        <w:rPr>
          <w:rFonts w:ascii="Arial" w:hAnsi="Arial" w:cs="Arial"/>
          <w:sz w:val="22"/>
          <w:szCs w:val="22"/>
        </w:rPr>
      </w:pPr>
      <w:r w:rsidRPr="00193CDE">
        <w:rPr>
          <w:rFonts w:ascii="Arial" w:hAnsi="Arial" w:cs="Arial"/>
          <w:sz w:val="22"/>
          <w:szCs w:val="22"/>
        </w:rPr>
        <w:t xml:space="preserve">Review and approval of the updated Regional Non-motorized Transportation map  </w:t>
      </w:r>
    </w:p>
    <w:p w:rsidR="00312098" w:rsidRDefault="00312098" w:rsidP="00312098">
      <w:pPr>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120"/>
        <w:ind w:left="720" w:hanging="225"/>
        <w:jc w:val="both"/>
        <w:rPr>
          <w:rFonts w:ascii="Arial" w:hAnsi="Arial" w:cs="Arial"/>
          <w:sz w:val="22"/>
          <w:szCs w:val="22"/>
        </w:rPr>
      </w:pPr>
      <w:r>
        <w:rPr>
          <w:rFonts w:ascii="Arial" w:hAnsi="Arial" w:cs="Arial"/>
          <w:sz w:val="22"/>
          <w:szCs w:val="22"/>
        </w:rPr>
        <w:t>SR 82 presentation on different bike path options (Al O’Donnell)</w:t>
      </w:r>
      <w:r w:rsidRPr="00193CDE">
        <w:rPr>
          <w:rFonts w:ascii="Arial" w:hAnsi="Arial" w:cs="Arial"/>
          <w:sz w:val="22"/>
          <w:szCs w:val="22"/>
        </w:rPr>
        <w:t xml:space="preserve">  </w:t>
      </w:r>
    </w:p>
    <w:p w:rsidR="00312098" w:rsidRPr="00193CDE" w:rsidRDefault="00312098" w:rsidP="00312098">
      <w:pPr>
        <w:widowControl w:val="0"/>
        <w:numPr>
          <w:ilvl w:val="0"/>
          <w:numId w:val="2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120"/>
        <w:ind w:left="720" w:hanging="225"/>
        <w:jc w:val="both"/>
        <w:rPr>
          <w:rFonts w:ascii="Arial" w:hAnsi="Arial" w:cs="Arial"/>
          <w:sz w:val="22"/>
          <w:szCs w:val="22"/>
        </w:rPr>
      </w:pPr>
      <w:r>
        <w:rPr>
          <w:rFonts w:ascii="Arial" w:hAnsi="Arial" w:cs="Arial"/>
          <w:sz w:val="22"/>
          <w:szCs w:val="22"/>
        </w:rPr>
        <w:t>Rail corridor even though it doesn’t go that far into Collier</w:t>
      </w:r>
    </w:p>
    <w:p w:rsidR="00312098" w:rsidRPr="00312098" w:rsidRDefault="00312098" w:rsidP="00312098">
      <w:pPr>
        <w:suppressAutoHyphens/>
        <w:autoSpaceDE w:val="0"/>
        <w:autoSpaceDN w:val="0"/>
        <w:adjustRightInd w:val="0"/>
        <w:spacing w:after="100"/>
        <w:jc w:val="both"/>
        <w:rPr>
          <w:rFonts w:ascii="Arial" w:hAnsi="Arial" w:cs="Arial"/>
          <w:sz w:val="22"/>
          <w:szCs w:val="22"/>
        </w:rPr>
      </w:pPr>
    </w:p>
    <w:p w:rsidR="003A2B04" w:rsidRPr="003A2B04" w:rsidRDefault="00E02DB9" w:rsidP="004533FE">
      <w:pPr>
        <w:tabs>
          <w:tab w:val="left" w:pos="450"/>
        </w:tabs>
        <w:jc w:val="both"/>
        <w:rPr>
          <w:rFonts w:ascii="Arial" w:hAnsi="Arial" w:cs="Arial"/>
          <w:b/>
          <w:bCs/>
          <w:sz w:val="22"/>
          <w:szCs w:val="22"/>
        </w:rPr>
      </w:pPr>
      <w:r>
        <w:rPr>
          <w:rFonts w:ascii="Arial" w:hAnsi="Arial" w:cs="Arial"/>
          <w:b/>
          <w:bCs/>
          <w:sz w:val="22"/>
          <w:szCs w:val="22"/>
        </w:rPr>
        <w:t>O</w:t>
      </w:r>
      <w:r w:rsidR="003A2B04">
        <w:rPr>
          <w:rFonts w:ascii="Arial" w:hAnsi="Arial" w:cs="Arial"/>
          <w:b/>
          <w:bCs/>
          <w:sz w:val="22"/>
          <w:szCs w:val="22"/>
        </w:rPr>
        <w:t>ther Business</w:t>
      </w:r>
    </w:p>
    <w:p w:rsidR="003A2B04" w:rsidRDefault="003A2B04" w:rsidP="004533FE">
      <w:pPr>
        <w:tabs>
          <w:tab w:val="left" w:pos="450"/>
        </w:tabs>
        <w:jc w:val="both"/>
        <w:rPr>
          <w:rFonts w:ascii="Arial" w:hAnsi="Arial" w:cs="Arial"/>
          <w:bCs/>
          <w:sz w:val="22"/>
          <w:szCs w:val="22"/>
        </w:rPr>
      </w:pPr>
    </w:p>
    <w:p w:rsidR="00D137AF" w:rsidRDefault="00312098" w:rsidP="004533FE">
      <w:pPr>
        <w:jc w:val="both"/>
        <w:rPr>
          <w:rFonts w:ascii="Arial" w:hAnsi="Arial" w:cs="Arial"/>
          <w:bCs/>
          <w:sz w:val="22"/>
          <w:szCs w:val="22"/>
        </w:rPr>
      </w:pPr>
      <w:r>
        <w:rPr>
          <w:rFonts w:ascii="Arial" w:hAnsi="Arial" w:cs="Arial"/>
          <w:bCs/>
          <w:sz w:val="22"/>
          <w:szCs w:val="22"/>
        </w:rPr>
        <w:t>8</w:t>
      </w:r>
      <w:r w:rsidR="007E1ECC">
        <w:rPr>
          <w:rFonts w:ascii="Arial" w:hAnsi="Arial" w:cs="Arial"/>
          <w:bCs/>
          <w:sz w:val="22"/>
          <w:szCs w:val="22"/>
        </w:rPr>
        <w:t>.</w:t>
      </w:r>
      <w:r w:rsidR="00BD6164">
        <w:rPr>
          <w:rFonts w:ascii="Arial" w:hAnsi="Arial" w:cs="Arial"/>
          <w:bCs/>
          <w:sz w:val="22"/>
          <w:szCs w:val="22"/>
        </w:rPr>
        <w:t xml:space="preserve"> </w:t>
      </w:r>
      <w:r w:rsidR="00340040">
        <w:rPr>
          <w:rFonts w:ascii="Arial" w:hAnsi="Arial" w:cs="Arial"/>
          <w:bCs/>
          <w:sz w:val="22"/>
          <w:szCs w:val="22"/>
        </w:rPr>
        <w:t xml:space="preserve"> </w:t>
      </w:r>
      <w:r w:rsidR="009D0921">
        <w:rPr>
          <w:rFonts w:ascii="Arial" w:hAnsi="Arial" w:cs="Arial"/>
          <w:bCs/>
          <w:sz w:val="22"/>
          <w:szCs w:val="22"/>
        </w:rPr>
        <w:t xml:space="preserve"> </w:t>
      </w:r>
      <w:r w:rsidR="00D137AF" w:rsidRPr="00B24A1E">
        <w:rPr>
          <w:rFonts w:ascii="Arial" w:hAnsi="Arial" w:cs="Arial"/>
          <w:b/>
          <w:bCs/>
          <w:sz w:val="22"/>
          <w:szCs w:val="22"/>
        </w:rPr>
        <w:t>Public Comments on Items not on the Agenda</w:t>
      </w:r>
      <w:r w:rsidR="003E191E">
        <w:rPr>
          <w:rFonts w:ascii="Arial" w:hAnsi="Arial" w:cs="Arial"/>
          <w:bCs/>
          <w:sz w:val="22"/>
          <w:szCs w:val="22"/>
        </w:rPr>
        <w:t xml:space="preserve"> – No public comments</w:t>
      </w:r>
    </w:p>
    <w:p w:rsidR="0081183B" w:rsidRDefault="005955A2" w:rsidP="004533FE">
      <w:pPr>
        <w:jc w:val="both"/>
        <w:rPr>
          <w:rFonts w:ascii="Arial" w:hAnsi="Arial" w:cs="Arial"/>
          <w:bCs/>
          <w:sz w:val="22"/>
          <w:szCs w:val="22"/>
        </w:rPr>
      </w:pPr>
      <w:r>
        <w:rPr>
          <w:rFonts w:ascii="Arial" w:hAnsi="Arial" w:cs="Arial"/>
          <w:bCs/>
          <w:sz w:val="22"/>
          <w:szCs w:val="22"/>
        </w:rPr>
        <w:t xml:space="preserve">  </w:t>
      </w:r>
      <w:r w:rsidR="0081183B">
        <w:rPr>
          <w:rFonts w:ascii="Arial" w:hAnsi="Arial" w:cs="Arial"/>
          <w:bCs/>
          <w:sz w:val="22"/>
          <w:szCs w:val="22"/>
        </w:rPr>
        <w:t xml:space="preserve">    </w:t>
      </w:r>
    </w:p>
    <w:p w:rsidR="00DB0714" w:rsidRDefault="0081183B" w:rsidP="0081183B">
      <w:pPr>
        <w:ind w:left="360"/>
        <w:jc w:val="both"/>
        <w:rPr>
          <w:rFonts w:ascii="Arial" w:hAnsi="Arial" w:cs="Arial"/>
          <w:bCs/>
          <w:sz w:val="22"/>
          <w:szCs w:val="22"/>
        </w:rPr>
      </w:pPr>
      <w:r>
        <w:rPr>
          <w:rFonts w:ascii="Arial" w:hAnsi="Arial" w:cs="Arial"/>
          <w:bCs/>
          <w:sz w:val="22"/>
          <w:szCs w:val="22"/>
        </w:rPr>
        <w:lastRenderedPageBreak/>
        <w:t xml:space="preserve">8a.  Board Bios: Chairman Rick Anglickis called on Al O’Donnell, Patti Whitehead, and Marion Briggs and asked them to each give short biographical sketches.  He will call on three more members, at random, in the next meeting to give their biographical information.  </w:t>
      </w:r>
      <w:bookmarkStart w:id="0" w:name="_GoBack"/>
      <w:bookmarkEnd w:id="0"/>
      <w:r>
        <w:rPr>
          <w:rFonts w:ascii="Arial" w:hAnsi="Arial" w:cs="Arial"/>
          <w:bCs/>
          <w:sz w:val="22"/>
          <w:szCs w:val="22"/>
        </w:rPr>
        <w:t xml:space="preserve">   </w:t>
      </w:r>
    </w:p>
    <w:p w:rsidR="0081183B" w:rsidRDefault="0081183B" w:rsidP="0081183B">
      <w:pPr>
        <w:ind w:firstLine="360"/>
        <w:jc w:val="both"/>
        <w:rPr>
          <w:rFonts w:ascii="Arial" w:hAnsi="Arial" w:cs="Arial"/>
          <w:bCs/>
          <w:sz w:val="22"/>
          <w:szCs w:val="22"/>
        </w:rPr>
      </w:pPr>
      <w:r>
        <w:rPr>
          <w:rFonts w:ascii="Arial" w:hAnsi="Arial" w:cs="Arial"/>
          <w:bCs/>
          <w:sz w:val="22"/>
          <w:szCs w:val="22"/>
        </w:rPr>
        <w:tab/>
        <w:t xml:space="preserve"> </w:t>
      </w:r>
    </w:p>
    <w:p w:rsidR="0081183B" w:rsidRDefault="0081183B" w:rsidP="0081183B">
      <w:pPr>
        <w:ind w:left="360" w:firstLine="360"/>
        <w:jc w:val="both"/>
        <w:rPr>
          <w:rFonts w:ascii="Arial" w:hAnsi="Arial" w:cs="Arial"/>
          <w:bCs/>
          <w:sz w:val="22"/>
          <w:szCs w:val="22"/>
        </w:rPr>
      </w:pPr>
    </w:p>
    <w:p w:rsidR="0081183B" w:rsidRDefault="0081183B" w:rsidP="004533FE">
      <w:pPr>
        <w:jc w:val="both"/>
        <w:rPr>
          <w:rFonts w:ascii="Arial" w:hAnsi="Arial" w:cs="Arial"/>
          <w:bCs/>
          <w:sz w:val="22"/>
          <w:szCs w:val="22"/>
        </w:rPr>
      </w:pPr>
    </w:p>
    <w:p w:rsidR="001165C6" w:rsidRDefault="00312098" w:rsidP="00B24A1E">
      <w:pPr>
        <w:jc w:val="both"/>
        <w:rPr>
          <w:rFonts w:ascii="Arial" w:hAnsi="Arial" w:cs="Arial"/>
          <w:bCs/>
          <w:sz w:val="22"/>
          <w:szCs w:val="22"/>
        </w:rPr>
      </w:pPr>
      <w:r>
        <w:rPr>
          <w:rFonts w:ascii="Arial" w:hAnsi="Arial" w:cs="Arial"/>
          <w:bCs/>
          <w:sz w:val="22"/>
          <w:szCs w:val="22"/>
        </w:rPr>
        <w:t>9</w:t>
      </w:r>
      <w:r w:rsidR="0057464C">
        <w:rPr>
          <w:rFonts w:ascii="Arial" w:hAnsi="Arial" w:cs="Arial"/>
          <w:bCs/>
          <w:sz w:val="22"/>
          <w:szCs w:val="22"/>
        </w:rPr>
        <w:t xml:space="preserve">.  </w:t>
      </w:r>
      <w:r w:rsidR="00340040">
        <w:rPr>
          <w:rFonts w:ascii="Arial" w:hAnsi="Arial" w:cs="Arial"/>
          <w:bCs/>
          <w:sz w:val="22"/>
          <w:szCs w:val="22"/>
        </w:rPr>
        <w:t xml:space="preserve"> </w:t>
      </w:r>
      <w:r w:rsidR="00DB18FA" w:rsidRPr="00B24A1E">
        <w:rPr>
          <w:rFonts w:ascii="Arial" w:hAnsi="Arial" w:cs="Arial"/>
          <w:b/>
          <w:bCs/>
          <w:sz w:val="22"/>
          <w:szCs w:val="22"/>
        </w:rPr>
        <w:t>L</w:t>
      </w:r>
      <w:r w:rsidR="001165C6" w:rsidRPr="00B24A1E">
        <w:rPr>
          <w:rFonts w:ascii="Arial" w:hAnsi="Arial" w:cs="Arial"/>
          <w:b/>
          <w:bCs/>
          <w:sz w:val="22"/>
          <w:szCs w:val="22"/>
        </w:rPr>
        <w:t>eeTran Report</w:t>
      </w:r>
      <w:r w:rsidR="0031537F">
        <w:rPr>
          <w:rFonts w:ascii="Arial" w:hAnsi="Arial" w:cs="Arial"/>
          <w:bCs/>
          <w:sz w:val="22"/>
          <w:szCs w:val="22"/>
        </w:rPr>
        <w:t xml:space="preserve"> (Don) -  </w:t>
      </w:r>
      <w:r w:rsidR="00B85D7E">
        <w:rPr>
          <w:rFonts w:ascii="Arial" w:hAnsi="Arial" w:cs="Arial"/>
          <w:bCs/>
          <w:sz w:val="22"/>
          <w:szCs w:val="22"/>
        </w:rPr>
        <w:t>3.</w:t>
      </w:r>
      <w:r w:rsidR="0014126C">
        <w:rPr>
          <w:rFonts w:ascii="Arial" w:hAnsi="Arial" w:cs="Arial"/>
          <w:bCs/>
          <w:sz w:val="22"/>
          <w:szCs w:val="22"/>
        </w:rPr>
        <w:t>3 million passeng</w:t>
      </w:r>
      <w:r w:rsidR="00B24A1E">
        <w:rPr>
          <w:rFonts w:ascii="Arial" w:hAnsi="Arial" w:cs="Arial"/>
          <w:bCs/>
          <w:sz w:val="22"/>
          <w:szCs w:val="22"/>
        </w:rPr>
        <w:t xml:space="preserve">er trips expected this year, it will be top </w:t>
      </w:r>
      <w:r w:rsidR="0014126C">
        <w:rPr>
          <w:rFonts w:ascii="Arial" w:hAnsi="Arial" w:cs="Arial"/>
          <w:bCs/>
          <w:sz w:val="22"/>
          <w:szCs w:val="22"/>
        </w:rPr>
        <w:t>5</w:t>
      </w:r>
      <w:r w:rsidR="00B85D7E">
        <w:rPr>
          <w:rFonts w:ascii="Arial" w:hAnsi="Arial" w:cs="Arial"/>
          <w:bCs/>
          <w:sz w:val="22"/>
          <w:szCs w:val="22"/>
        </w:rPr>
        <w:t xml:space="preserve"> </w:t>
      </w:r>
    </w:p>
    <w:p w:rsidR="00680F1A" w:rsidRDefault="00680F1A" w:rsidP="004533FE">
      <w:pPr>
        <w:tabs>
          <w:tab w:val="left" w:pos="450"/>
        </w:tabs>
        <w:jc w:val="both"/>
        <w:rPr>
          <w:rFonts w:ascii="Arial" w:hAnsi="Arial" w:cs="Arial"/>
          <w:bCs/>
          <w:sz w:val="22"/>
          <w:szCs w:val="22"/>
        </w:rPr>
      </w:pPr>
    </w:p>
    <w:p w:rsidR="009143A2" w:rsidRPr="004F1EEB" w:rsidRDefault="00312098" w:rsidP="004533FE">
      <w:pPr>
        <w:jc w:val="both"/>
        <w:rPr>
          <w:rFonts w:ascii="Arial" w:hAnsi="Arial" w:cs="Arial"/>
          <w:bCs/>
          <w:sz w:val="22"/>
          <w:szCs w:val="22"/>
        </w:rPr>
      </w:pPr>
      <w:r>
        <w:rPr>
          <w:rFonts w:ascii="Arial" w:hAnsi="Arial" w:cs="Arial"/>
          <w:bCs/>
          <w:sz w:val="22"/>
          <w:szCs w:val="22"/>
        </w:rPr>
        <w:t>10</w:t>
      </w:r>
      <w:r w:rsidR="00340040">
        <w:rPr>
          <w:rFonts w:ascii="Arial" w:hAnsi="Arial" w:cs="Arial"/>
          <w:bCs/>
          <w:sz w:val="22"/>
          <w:szCs w:val="22"/>
        </w:rPr>
        <w:t xml:space="preserve">. </w:t>
      </w:r>
      <w:r w:rsidR="009D0921" w:rsidRPr="004F1EEB">
        <w:rPr>
          <w:rFonts w:ascii="Arial" w:hAnsi="Arial" w:cs="Arial"/>
          <w:bCs/>
          <w:sz w:val="22"/>
          <w:szCs w:val="22"/>
        </w:rPr>
        <w:t xml:space="preserve"> </w:t>
      </w:r>
      <w:r w:rsidR="00340040">
        <w:rPr>
          <w:rFonts w:ascii="Arial" w:hAnsi="Arial" w:cs="Arial"/>
          <w:bCs/>
          <w:sz w:val="22"/>
          <w:szCs w:val="22"/>
        </w:rPr>
        <w:t xml:space="preserve"> </w:t>
      </w:r>
      <w:r w:rsidR="003444AF" w:rsidRPr="004C1E42">
        <w:rPr>
          <w:rFonts w:ascii="Arial" w:hAnsi="Arial" w:cs="Arial"/>
          <w:b/>
          <w:bCs/>
          <w:sz w:val="22"/>
          <w:szCs w:val="22"/>
        </w:rPr>
        <w:t>F</w:t>
      </w:r>
      <w:r w:rsidR="00DB18FA" w:rsidRPr="004C1E42">
        <w:rPr>
          <w:rFonts w:ascii="Arial" w:hAnsi="Arial" w:cs="Arial"/>
          <w:b/>
          <w:bCs/>
          <w:sz w:val="22"/>
          <w:szCs w:val="22"/>
        </w:rPr>
        <w:t>DOT Re</w:t>
      </w:r>
      <w:r w:rsidR="001165C6" w:rsidRPr="004C1E42">
        <w:rPr>
          <w:rFonts w:ascii="Arial" w:hAnsi="Arial" w:cs="Arial"/>
          <w:b/>
          <w:bCs/>
          <w:sz w:val="22"/>
          <w:szCs w:val="22"/>
        </w:rPr>
        <w:t>port</w:t>
      </w:r>
      <w:r w:rsidR="00EE6E13">
        <w:rPr>
          <w:rFonts w:ascii="Arial" w:hAnsi="Arial" w:cs="Arial"/>
          <w:bCs/>
          <w:sz w:val="22"/>
          <w:szCs w:val="22"/>
        </w:rPr>
        <w:t xml:space="preserve"> (</w:t>
      </w:r>
      <w:r w:rsidR="00B85D7E">
        <w:rPr>
          <w:rFonts w:ascii="Arial" w:hAnsi="Arial" w:cs="Arial"/>
          <w:bCs/>
          <w:sz w:val="22"/>
          <w:szCs w:val="22"/>
        </w:rPr>
        <w:t>D’Juan Harris</w:t>
      </w:r>
      <w:r w:rsidR="00EE6E13">
        <w:rPr>
          <w:rFonts w:ascii="Arial" w:hAnsi="Arial" w:cs="Arial"/>
          <w:bCs/>
          <w:sz w:val="22"/>
          <w:szCs w:val="22"/>
        </w:rPr>
        <w:t>) -</w:t>
      </w:r>
      <w:r w:rsidR="003E2E85">
        <w:rPr>
          <w:rFonts w:ascii="Arial" w:hAnsi="Arial" w:cs="Arial"/>
          <w:bCs/>
          <w:sz w:val="22"/>
          <w:szCs w:val="22"/>
        </w:rPr>
        <w:t xml:space="preserve"> No report </w:t>
      </w:r>
    </w:p>
    <w:p w:rsidR="00A661FB" w:rsidRPr="00A661FB" w:rsidRDefault="00A661FB" w:rsidP="004533FE">
      <w:pPr>
        <w:tabs>
          <w:tab w:val="left" w:pos="450"/>
        </w:tabs>
        <w:jc w:val="both"/>
        <w:rPr>
          <w:rFonts w:ascii="Arial" w:hAnsi="Arial" w:cs="Arial"/>
          <w:bCs/>
          <w:sz w:val="22"/>
          <w:szCs w:val="22"/>
        </w:rPr>
      </w:pPr>
    </w:p>
    <w:p w:rsidR="001165C6" w:rsidRPr="00A32D11" w:rsidRDefault="007E1ECC" w:rsidP="00EE6E13">
      <w:pPr>
        <w:tabs>
          <w:tab w:val="left" w:pos="450"/>
        </w:tabs>
        <w:jc w:val="both"/>
        <w:rPr>
          <w:rFonts w:ascii="Arial" w:hAnsi="Arial" w:cs="Arial"/>
          <w:bCs/>
          <w:sz w:val="22"/>
          <w:szCs w:val="22"/>
        </w:rPr>
      </w:pPr>
      <w:r>
        <w:rPr>
          <w:rFonts w:ascii="Arial" w:hAnsi="Arial" w:cs="Arial"/>
          <w:bCs/>
          <w:sz w:val="22"/>
          <w:szCs w:val="22"/>
        </w:rPr>
        <w:t>1</w:t>
      </w:r>
      <w:r w:rsidR="00312098">
        <w:rPr>
          <w:rFonts w:ascii="Arial" w:hAnsi="Arial" w:cs="Arial"/>
          <w:bCs/>
          <w:sz w:val="22"/>
          <w:szCs w:val="22"/>
        </w:rPr>
        <w:t>1</w:t>
      </w:r>
      <w:r w:rsidR="00DB18FA">
        <w:rPr>
          <w:rFonts w:ascii="Arial" w:hAnsi="Arial" w:cs="Arial"/>
          <w:bCs/>
          <w:sz w:val="22"/>
          <w:szCs w:val="22"/>
        </w:rPr>
        <w:t>.</w:t>
      </w:r>
      <w:r w:rsidR="00340040">
        <w:rPr>
          <w:rFonts w:ascii="Arial" w:hAnsi="Arial" w:cs="Arial"/>
          <w:bCs/>
          <w:sz w:val="22"/>
          <w:szCs w:val="22"/>
        </w:rPr>
        <w:t xml:space="preserve">   </w:t>
      </w:r>
      <w:r w:rsidR="001165C6" w:rsidRPr="004C1E42">
        <w:rPr>
          <w:rFonts w:ascii="Arial" w:hAnsi="Arial" w:cs="Arial"/>
          <w:b/>
          <w:bCs/>
          <w:sz w:val="22"/>
          <w:szCs w:val="22"/>
        </w:rPr>
        <w:t>Announcements</w:t>
      </w:r>
      <w:r w:rsidR="002F678B">
        <w:rPr>
          <w:rFonts w:ascii="Arial" w:hAnsi="Arial" w:cs="Arial"/>
          <w:bCs/>
          <w:sz w:val="22"/>
          <w:szCs w:val="22"/>
        </w:rPr>
        <w:t xml:space="preserve"> </w:t>
      </w:r>
      <w:r w:rsidR="00EE6E13">
        <w:rPr>
          <w:rFonts w:ascii="Arial" w:hAnsi="Arial" w:cs="Arial"/>
          <w:bCs/>
          <w:sz w:val="22"/>
          <w:szCs w:val="22"/>
        </w:rPr>
        <w:t xml:space="preserve">(Rick Anglickis) </w:t>
      </w:r>
      <w:r w:rsidR="001C69E4">
        <w:rPr>
          <w:rFonts w:ascii="Arial" w:hAnsi="Arial" w:cs="Arial"/>
          <w:bCs/>
          <w:sz w:val="22"/>
          <w:szCs w:val="22"/>
        </w:rPr>
        <w:t>–</w:t>
      </w:r>
      <w:r w:rsidR="00B85D7E">
        <w:rPr>
          <w:rFonts w:ascii="Arial" w:hAnsi="Arial" w:cs="Arial"/>
          <w:bCs/>
          <w:sz w:val="22"/>
          <w:szCs w:val="22"/>
        </w:rPr>
        <w:t xml:space="preserve"> </w:t>
      </w:r>
      <w:r w:rsidR="00EE6E13">
        <w:rPr>
          <w:rFonts w:ascii="Arial" w:hAnsi="Arial" w:cs="Arial"/>
          <w:bCs/>
          <w:sz w:val="22"/>
          <w:szCs w:val="22"/>
        </w:rPr>
        <w:t>None</w:t>
      </w:r>
    </w:p>
    <w:p w:rsidR="001165C6" w:rsidRPr="00A32D11" w:rsidRDefault="001165C6" w:rsidP="004533FE">
      <w:pPr>
        <w:tabs>
          <w:tab w:val="left" w:pos="450"/>
        </w:tabs>
        <w:jc w:val="both"/>
        <w:rPr>
          <w:rFonts w:ascii="Arial" w:hAnsi="Arial" w:cs="Arial"/>
          <w:bCs/>
          <w:sz w:val="22"/>
          <w:szCs w:val="22"/>
        </w:rPr>
      </w:pPr>
    </w:p>
    <w:p w:rsidR="007570C1" w:rsidRPr="00193CDE" w:rsidRDefault="005E517A" w:rsidP="003120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20"/>
        <w:ind w:left="360" w:hanging="360"/>
        <w:jc w:val="both"/>
        <w:rPr>
          <w:rFonts w:ascii="Arial" w:hAnsi="Arial" w:cs="Arial"/>
          <w:sz w:val="22"/>
          <w:szCs w:val="22"/>
        </w:rPr>
      </w:pPr>
      <w:r>
        <w:rPr>
          <w:rFonts w:ascii="Arial" w:hAnsi="Arial" w:cs="Arial"/>
          <w:bCs/>
          <w:sz w:val="22"/>
          <w:szCs w:val="22"/>
        </w:rPr>
        <w:t>1</w:t>
      </w:r>
      <w:r w:rsidR="00312098">
        <w:rPr>
          <w:rFonts w:ascii="Arial" w:hAnsi="Arial" w:cs="Arial"/>
          <w:bCs/>
          <w:sz w:val="22"/>
          <w:szCs w:val="22"/>
        </w:rPr>
        <w:t>2</w:t>
      </w:r>
      <w:r w:rsidR="006E5F3E">
        <w:rPr>
          <w:rFonts w:ascii="Arial" w:hAnsi="Arial" w:cs="Arial"/>
          <w:bCs/>
          <w:sz w:val="22"/>
          <w:szCs w:val="22"/>
        </w:rPr>
        <w:t>.</w:t>
      </w:r>
      <w:r w:rsidR="001165C6">
        <w:rPr>
          <w:rFonts w:ascii="Arial" w:hAnsi="Arial" w:cs="Arial"/>
          <w:bCs/>
          <w:sz w:val="22"/>
          <w:szCs w:val="22"/>
        </w:rPr>
        <w:tab/>
      </w:r>
      <w:r w:rsidR="001165C6" w:rsidRPr="004C1E42">
        <w:rPr>
          <w:rFonts w:ascii="Arial" w:hAnsi="Arial" w:cs="Arial"/>
          <w:b/>
          <w:bCs/>
          <w:sz w:val="22"/>
          <w:szCs w:val="22"/>
        </w:rPr>
        <w:t>Topics for next meeting</w:t>
      </w:r>
      <w:r w:rsidR="005B6E08">
        <w:rPr>
          <w:rFonts w:ascii="Arial" w:hAnsi="Arial" w:cs="Arial"/>
          <w:bCs/>
          <w:sz w:val="22"/>
          <w:szCs w:val="22"/>
        </w:rPr>
        <w:t xml:space="preserve"> – </w:t>
      </w:r>
      <w:r w:rsidR="00312098">
        <w:rPr>
          <w:rFonts w:ascii="Arial" w:hAnsi="Arial" w:cs="Arial"/>
          <w:bCs/>
          <w:sz w:val="22"/>
          <w:szCs w:val="22"/>
        </w:rPr>
        <w:t>Joint meeting, see Item 7</w:t>
      </w:r>
    </w:p>
    <w:p w:rsidR="00193CDE" w:rsidRPr="00193CDE" w:rsidRDefault="00193CDE" w:rsidP="00193C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after="120"/>
        <w:jc w:val="both"/>
        <w:rPr>
          <w:rFonts w:ascii="Arial" w:hAnsi="Arial" w:cs="Arial"/>
          <w:sz w:val="22"/>
          <w:szCs w:val="22"/>
        </w:rPr>
      </w:pPr>
    </w:p>
    <w:p w:rsidR="001165C6" w:rsidRPr="00A32D11" w:rsidRDefault="00DB777F" w:rsidP="00E46209">
      <w:pPr>
        <w:tabs>
          <w:tab w:val="left" w:pos="450"/>
        </w:tabs>
        <w:ind w:left="360" w:hanging="360"/>
        <w:jc w:val="both"/>
        <w:rPr>
          <w:rFonts w:ascii="Arial" w:hAnsi="Arial" w:cs="Arial"/>
          <w:bCs/>
          <w:sz w:val="22"/>
          <w:szCs w:val="22"/>
        </w:rPr>
      </w:pPr>
      <w:r>
        <w:rPr>
          <w:rFonts w:ascii="Arial" w:hAnsi="Arial" w:cs="Arial"/>
          <w:bCs/>
          <w:sz w:val="22"/>
          <w:szCs w:val="22"/>
        </w:rPr>
        <w:t>1</w:t>
      </w:r>
      <w:r w:rsidR="00312098">
        <w:rPr>
          <w:rFonts w:ascii="Arial" w:hAnsi="Arial" w:cs="Arial"/>
          <w:bCs/>
          <w:sz w:val="22"/>
          <w:szCs w:val="22"/>
        </w:rPr>
        <w:t>3</w:t>
      </w:r>
      <w:r w:rsidR="00E97DE0">
        <w:rPr>
          <w:rFonts w:ascii="Arial" w:hAnsi="Arial" w:cs="Arial"/>
          <w:bCs/>
          <w:sz w:val="22"/>
          <w:szCs w:val="22"/>
        </w:rPr>
        <w:t>.</w:t>
      </w:r>
      <w:r w:rsidR="00E97DE0">
        <w:rPr>
          <w:rFonts w:ascii="Arial" w:hAnsi="Arial" w:cs="Arial"/>
          <w:bCs/>
          <w:sz w:val="22"/>
          <w:szCs w:val="22"/>
        </w:rPr>
        <w:tab/>
      </w:r>
      <w:r w:rsidR="00E97DE0" w:rsidRPr="004C1E42">
        <w:rPr>
          <w:rFonts w:ascii="Arial" w:hAnsi="Arial" w:cs="Arial"/>
          <w:b/>
          <w:bCs/>
          <w:sz w:val="22"/>
          <w:szCs w:val="22"/>
        </w:rPr>
        <w:t>I</w:t>
      </w:r>
      <w:r w:rsidR="001165C6" w:rsidRPr="004C1E42">
        <w:rPr>
          <w:rFonts w:ascii="Arial" w:hAnsi="Arial" w:cs="Arial"/>
          <w:b/>
          <w:bCs/>
          <w:sz w:val="22"/>
          <w:szCs w:val="22"/>
        </w:rPr>
        <w:t>nformation and Distribution Items</w:t>
      </w:r>
      <w:r w:rsidR="00EE6E13">
        <w:rPr>
          <w:rFonts w:ascii="Arial" w:hAnsi="Arial" w:cs="Arial"/>
          <w:bCs/>
          <w:sz w:val="22"/>
          <w:szCs w:val="22"/>
        </w:rPr>
        <w:t xml:space="preserve"> </w:t>
      </w:r>
      <w:r w:rsidR="00E46209">
        <w:rPr>
          <w:rFonts w:ascii="Arial" w:hAnsi="Arial" w:cs="Arial"/>
          <w:bCs/>
          <w:sz w:val="22"/>
          <w:szCs w:val="22"/>
        </w:rPr>
        <w:t>–</w:t>
      </w:r>
      <w:r w:rsidR="00B85D7E">
        <w:rPr>
          <w:rFonts w:ascii="Arial" w:hAnsi="Arial" w:cs="Arial"/>
          <w:bCs/>
          <w:sz w:val="22"/>
          <w:szCs w:val="22"/>
        </w:rPr>
        <w:t xml:space="preserve"> </w:t>
      </w:r>
      <w:r w:rsidR="00E46209" w:rsidRPr="00E46209">
        <w:rPr>
          <w:rFonts w:ascii="Arial" w:hAnsi="Arial" w:cs="Arial"/>
          <w:bCs/>
          <w:i/>
          <w:sz w:val="22"/>
          <w:szCs w:val="22"/>
        </w:rPr>
        <w:t>LeeTran Monthly Passenger Trip Report for July</w:t>
      </w:r>
      <w:r w:rsidR="00E46209">
        <w:rPr>
          <w:rFonts w:ascii="Arial" w:hAnsi="Arial" w:cs="Arial"/>
          <w:bCs/>
          <w:sz w:val="22"/>
          <w:szCs w:val="22"/>
        </w:rPr>
        <w:t xml:space="preserve">, </w:t>
      </w:r>
      <w:r w:rsidR="00E46209" w:rsidRPr="00E46209">
        <w:rPr>
          <w:rFonts w:ascii="Arial" w:hAnsi="Arial" w:cs="Arial"/>
          <w:bCs/>
          <w:i/>
          <w:sz w:val="22"/>
          <w:szCs w:val="22"/>
        </w:rPr>
        <w:t>Route 82 Bike Lanes</w:t>
      </w:r>
      <w:r w:rsidR="00E46209">
        <w:rPr>
          <w:rFonts w:ascii="Arial" w:hAnsi="Arial" w:cs="Arial"/>
          <w:bCs/>
          <w:sz w:val="22"/>
          <w:szCs w:val="22"/>
        </w:rPr>
        <w:t xml:space="preserve"> handout from Al O’Donnell </w:t>
      </w:r>
    </w:p>
    <w:p w:rsidR="001165C6" w:rsidRPr="00A32D11" w:rsidRDefault="00E97DE0" w:rsidP="004533FE">
      <w:pPr>
        <w:tabs>
          <w:tab w:val="left" w:pos="450"/>
        </w:tabs>
        <w:jc w:val="both"/>
        <w:rPr>
          <w:rFonts w:ascii="Arial" w:hAnsi="Arial" w:cs="Arial"/>
          <w:bCs/>
          <w:sz w:val="22"/>
          <w:szCs w:val="22"/>
        </w:rPr>
      </w:pPr>
      <w:r>
        <w:rPr>
          <w:rFonts w:ascii="Arial" w:hAnsi="Arial" w:cs="Arial"/>
          <w:bCs/>
          <w:sz w:val="22"/>
          <w:szCs w:val="22"/>
        </w:rPr>
        <w:t xml:space="preserve"> </w:t>
      </w:r>
    </w:p>
    <w:p w:rsidR="004C1E42" w:rsidRDefault="001165C6" w:rsidP="004533FE">
      <w:pPr>
        <w:jc w:val="both"/>
        <w:rPr>
          <w:rFonts w:ascii="Arial" w:hAnsi="Arial" w:cs="Arial"/>
          <w:b/>
          <w:bCs/>
          <w:sz w:val="22"/>
          <w:szCs w:val="22"/>
        </w:rPr>
      </w:pPr>
      <w:r w:rsidRPr="005557C9">
        <w:rPr>
          <w:rFonts w:ascii="Arial" w:hAnsi="Arial" w:cs="Arial"/>
          <w:b/>
          <w:bCs/>
          <w:sz w:val="22"/>
          <w:szCs w:val="22"/>
        </w:rPr>
        <w:t>Adjournment</w:t>
      </w:r>
      <w:r w:rsidR="00A774B8">
        <w:rPr>
          <w:rFonts w:ascii="Arial" w:hAnsi="Arial" w:cs="Arial"/>
          <w:b/>
          <w:bCs/>
          <w:sz w:val="22"/>
          <w:szCs w:val="22"/>
        </w:rPr>
        <w:tab/>
      </w:r>
      <w:r w:rsidR="004C1E42">
        <w:rPr>
          <w:rFonts w:ascii="Arial" w:hAnsi="Arial" w:cs="Arial"/>
          <w:bCs/>
          <w:sz w:val="22"/>
          <w:szCs w:val="22"/>
        </w:rPr>
        <w:t>(</w:t>
      </w:r>
      <w:r w:rsidR="0031537F">
        <w:rPr>
          <w:rFonts w:ascii="Arial" w:hAnsi="Arial" w:cs="Arial"/>
          <w:bCs/>
          <w:sz w:val="22"/>
          <w:szCs w:val="22"/>
        </w:rPr>
        <w:t>Rick Anglickis</w:t>
      </w:r>
      <w:r w:rsidR="004C1E42">
        <w:rPr>
          <w:rFonts w:ascii="Arial" w:hAnsi="Arial" w:cs="Arial"/>
          <w:bCs/>
          <w:sz w:val="22"/>
          <w:szCs w:val="22"/>
        </w:rPr>
        <w:t>)</w:t>
      </w:r>
      <w:r w:rsidR="00A774B8">
        <w:rPr>
          <w:rFonts w:ascii="Arial" w:hAnsi="Arial" w:cs="Arial"/>
          <w:b/>
          <w:bCs/>
          <w:sz w:val="22"/>
          <w:szCs w:val="22"/>
        </w:rPr>
        <w:tab/>
      </w:r>
      <w:r w:rsidR="00A774B8">
        <w:rPr>
          <w:rFonts w:ascii="Arial" w:hAnsi="Arial" w:cs="Arial"/>
          <w:b/>
          <w:bCs/>
          <w:sz w:val="22"/>
          <w:szCs w:val="22"/>
        </w:rPr>
        <w:tab/>
      </w:r>
    </w:p>
    <w:p w:rsidR="004C1E42" w:rsidRDefault="004C1E42" w:rsidP="004533FE">
      <w:pPr>
        <w:jc w:val="both"/>
        <w:rPr>
          <w:rFonts w:ascii="Arial" w:hAnsi="Arial" w:cs="Arial"/>
          <w:b/>
          <w:bCs/>
          <w:sz w:val="22"/>
          <w:szCs w:val="22"/>
        </w:rPr>
      </w:pPr>
    </w:p>
    <w:p w:rsidR="001165C6" w:rsidRPr="005557C9" w:rsidRDefault="00A774B8" w:rsidP="004533FE">
      <w:pPr>
        <w:jc w:val="both"/>
        <w:rPr>
          <w:rFonts w:ascii="Arial" w:hAnsi="Arial" w:cs="Arial"/>
          <w:b/>
          <w:bCs/>
          <w:sz w:val="22"/>
          <w:szCs w:val="22"/>
        </w:rPr>
      </w:pPr>
      <w:r w:rsidRPr="005557C9">
        <w:rPr>
          <w:rFonts w:ascii="Arial" w:hAnsi="Arial" w:cs="Arial"/>
          <w:bCs/>
          <w:sz w:val="22"/>
          <w:szCs w:val="22"/>
        </w:rPr>
        <w:t>*Action Items</w:t>
      </w:r>
      <w:r>
        <w:rPr>
          <w:rFonts w:ascii="Arial" w:hAnsi="Arial" w:cs="Arial"/>
          <w:bCs/>
          <w:sz w:val="22"/>
          <w:szCs w:val="22"/>
        </w:rPr>
        <w:t xml:space="preserve">     </w:t>
      </w:r>
      <w:r>
        <w:rPr>
          <w:rFonts w:ascii="Arial" w:hAnsi="Arial" w:cs="Arial"/>
          <w:bCs/>
          <w:sz w:val="22"/>
          <w:szCs w:val="22"/>
          <w:vertAlign w:val="superscript"/>
        </w:rPr>
        <w:t>+</w:t>
      </w:r>
      <w:r>
        <w:rPr>
          <w:rFonts w:ascii="Arial" w:hAnsi="Arial" w:cs="Arial"/>
          <w:bCs/>
          <w:sz w:val="22"/>
          <w:szCs w:val="22"/>
        </w:rPr>
        <w:t>May Require Action</w:t>
      </w:r>
    </w:p>
    <w:p w:rsidR="001165C6" w:rsidRPr="00151775" w:rsidRDefault="00863724" w:rsidP="001165C6">
      <w:pPr>
        <w:spacing w:line="200" w:lineRule="exact"/>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7728" behindDoc="0" locked="0" layoutInCell="1" allowOverlap="1" wp14:anchorId="2299AB10" wp14:editId="7C444E17">
                <wp:simplePos x="0" y="0"/>
                <wp:positionH relativeFrom="column">
                  <wp:posOffset>5715</wp:posOffset>
                </wp:positionH>
                <wp:positionV relativeFrom="paragraph">
                  <wp:posOffset>66675</wp:posOffset>
                </wp:positionV>
                <wp:extent cx="6286500" cy="0"/>
                <wp:effectExtent l="0" t="0" r="0" b="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B2C05"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25pt" to="495.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" strokeweight="3pt"/>
            </w:pict>
          </mc:Fallback>
        </mc:AlternateContent>
      </w:r>
      <w:r w:rsidR="004D2C86">
        <w:rPr>
          <w:rFonts w:ascii="Arial" w:hAnsi="Arial" w:cs="Arial"/>
          <w:b/>
          <w:bCs/>
          <w:sz w:val="24"/>
          <w:szCs w:val="24"/>
        </w:rPr>
        <w:t>-</w:t>
      </w:r>
    </w:p>
    <w:p w:rsidR="001165C6" w:rsidRPr="00151775" w:rsidRDefault="00D137AF" w:rsidP="00A774B8">
      <w:pPr>
        <w:spacing w:line="200" w:lineRule="exact"/>
        <w:rPr>
          <w:rFonts w:ascii="Verdana" w:hAnsi="Verdana" w:cs="Arial"/>
          <w:bCs/>
          <w:sz w:val="16"/>
          <w:szCs w:val="16"/>
        </w:rPr>
      </w:pPr>
      <w:r>
        <w:rPr>
          <w:rFonts w:ascii="Arial" w:hAnsi="Arial" w:cs="Arial"/>
          <w:bCs/>
          <w:sz w:val="22"/>
          <w:szCs w:val="22"/>
        </w:rPr>
        <w:tab/>
      </w:r>
      <w:r>
        <w:rPr>
          <w:rFonts w:ascii="Arial" w:hAnsi="Arial" w:cs="Arial"/>
          <w:bCs/>
          <w:sz w:val="22"/>
          <w:szCs w:val="22"/>
        </w:rPr>
        <w:tab/>
      </w:r>
    </w:p>
    <w:p w:rsidR="00D038BF" w:rsidRDefault="00392A0B" w:rsidP="00392A0B">
      <w:pPr>
        <w:tabs>
          <w:tab w:val="left" w:pos="0"/>
          <w:tab w:val="left" w:pos="447"/>
          <w:tab w:val="left" w:pos="505"/>
          <w:tab w:val="left" w:pos="952"/>
          <w:tab w:val="left" w:pos="1010"/>
          <w:tab w:val="left" w:pos="1429"/>
          <w:tab w:val="left" w:pos="1515"/>
          <w:tab w:val="left" w:pos="1905"/>
          <w:tab w:val="left" w:pos="2020"/>
          <w:tab w:val="left" w:pos="2382"/>
          <w:tab w:val="left" w:pos="2526"/>
          <w:tab w:val="left" w:pos="2858"/>
          <w:tab w:val="left" w:pos="3031"/>
          <w:tab w:val="left" w:pos="3334"/>
          <w:tab w:val="left" w:pos="3536"/>
          <w:tab w:val="left" w:pos="3811"/>
          <w:tab w:val="left" w:pos="4041"/>
          <w:tab w:val="left" w:pos="4287"/>
          <w:tab w:val="left" w:pos="4546"/>
          <w:tab w:val="left" w:pos="4764"/>
          <w:tab w:val="left" w:pos="5052"/>
          <w:tab w:val="left" w:pos="5240"/>
          <w:tab w:val="left" w:pos="5557"/>
          <w:tab w:val="left" w:pos="5716"/>
          <w:tab w:val="left" w:pos="6062"/>
          <w:tab w:val="left" w:pos="6193"/>
          <w:tab w:val="left" w:pos="6567"/>
          <w:tab w:val="left" w:pos="6669"/>
          <w:tab w:val="left" w:pos="7072"/>
          <w:tab w:val="left" w:pos="7146"/>
          <w:tab w:val="left" w:pos="7578"/>
          <w:tab w:val="left" w:pos="7622"/>
          <w:tab w:val="left" w:pos="8098"/>
          <w:tab w:val="left" w:pos="8575"/>
          <w:tab w:val="left" w:pos="9093"/>
          <w:tab w:val="left" w:pos="9598"/>
          <w:tab w:val="left" w:pos="10104"/>
          <w:tab w:val="left" w:pos="10609"/>
          <w:tab w:val="left" w:pos="11114"/>
        </w:tabs>
        <w:jc w:val="both"/>
        <w:rPr>
          <w:rFonts w:ascii="Arial" w:hAnsi="Arial" w:cs="Arial"/>
          <w:b/>
          <w:sz w:val="16"/>
          <w:szCs w:val="16"/>
        </w:rPr>
      </w:pPr>
      <w:r>
        <w:rPr>
          <w:rFonts w:ascii="Arial" w:hAnsi="Arial" w:cs="Arial"/>
          <w:b/>
          <w:sz w:val="16"/>
          <w:szCs w:val="16"/>
        </w:rPr>
        <w:t xml:space="preserve">Public participation is solicited without regard to race, color, national origin, age, sex, religion, disability, or family status.  Persons who require special accommodations under the Americans with Disabilities Act or persons who require translation services (free of charge) should contact Mr. Johnny Limbaugh at the Lee MPO at 239-330-2242 or by email at </w:t>
      </w:r>
      <w:hyperlink r:id="rId9" w:history="1">
        <w:r>
          <w:rPr>
            <w:rStyle w:val="Hyperlink"/>
            <w:rFonts w:ascii="Arial" w:hAnsi="Arial" w:cs="Arial"/>
            <w:b/>
            <w:sz w:val="16"/>
            <w:szCs w:val="16"/>
          </w:rPr>
          <w:t>jlimbaugh@leempo.com</w:t>
        </w:r>
      </w:hyperlink>
      <w:r>
        <w:rPr>
          <w:rFonts w:ascii="Arial" w:hAnsi="Arial" w:cs="Arial"/>
          <w:b/>
          <w:sz w:val="16"/>
          <w:szCs w:val="16"/>
        </w:rPr>
        <w:t xml:space="preserve"> at least seven (7) days prior to the meeting.  If you are hearing or speech impaired call (800) 955-8770 Voice / (800) 955-8771 TDD.  The MPO’s planning process is conducted in accordance with Title VI of the Civil Rights Act of 1964 and related statutes.  Any person or beneficiary who believes he has been discriminated against because of race, color, religion, sex, age, national origin, disability, or familial status may file a complaint with the Lee County MPO Title VI Coordinator Johnny Limbaugh at (239) 330-2242 or by writing him at P.O. Box 150045, Cape Coral, Florida 33915-0045.</w:t>
      </w:r>
    </w:p>
    <w:sectPr w:rsidR="00D038BF" w:rsidSect="00556112">
      <w:footnotePr>
        <w:pos w:val="sectEnd"/>
      </w:footnotePr>
      <w:endnotePr>
        <w:numFmt w:val="decimal"/>
        <w:numStart w:val="0"/>
      </w:endnotePr>
      <w:type w:val="continuous"/>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2E" w:rsidRDefault="00B8622E">
      <w:r>
        <w:separator/>
      </w:r>
    </w:p>
  </w:endnote>
  <w:endnote w:type="continuationSeparator" w:id="0">
    <w:p w:rsidR="00B8622E" w:rsidRDefault="00B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2E" w:rsidRDefault="00B8622E">
      <w:r>
        <w:separator/>
      </w:r>
    </w:p>
  </w:footnote>
  <w:footnote w:type="continuationSeparator" w:id="0">
    <w:p w:rsidR="00B8622E" w:rsidRDefault="00B86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80"/>
    <w:multiLevelType w:val="singleLevel"/>
    <w:tmpl w:val="406608F0"/>
    <w:lvl w:ilvl="0">
      <w:start w:val="3"/>
      <w:numFmt w:val="upperLetter"/>
      <w:pStyle w:val="Heading3"/>
      <w:lvlText w:val="%1."/>
      <w:lvlJc w:val="left"/>
      <w:pPr>
        <w:tabs>
          <w:tab w:val="num" w:pos="1440"/>
        </w:tabs>
        <w:ind w:left="1440" w:hanging="1440"/>
      </w:pPr>
      <w:rPr>
        <w:rFonts w:hint="default"/>
        <w:b w:val="0"/>
        <w:i/>
      </w:rPr>
    </w:lvl>
  </w:abstractNum>
  <w:abstractNum w:abstractNumId="1" w15:restartNumberingAfterBreak="0">
    <w:nsid w:val="052C0D32"/>
    <w:multiLevelType w:val="hybridMultilevel"/>
    <w:tmpl w:val="3B5C888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D40267"/>
    <w:multiLevelType w:val="hybridMultilevel"/>
    <w:tmpl w:val="314A40C4"/>
    <w:lvl w:ilvl="0" w:tplc="D7B03D4A">
      <w:start w:val="1"/>
      <w:numFmt w:val="decimal"/>
      <w:lvlText w:val="%1."/>
      <w:lvlJc w:val="left"/>
      <w:pPr>
        <w:tabs>
          <w:tab w:val="num" w:pos="1170"/>
        </w:tabs>
        <w:ind w:left="1170" w:hanging="360"/>
      </w:pPr>
      <w:rPr>
        <w:rFonts w:ascii="Arial" w:eastAsia="Times New Roman" w:hAnsi="Arial" w:cs="Aria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 w15:restartNumberingAfterBreak="0">
    <w:nsid w:val="135A0523"/>
    <w:multiLevelType w:val="hybridMultilevel"/>
    <w:tmpl w:val="09AA405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254E1"/>
    <w:multiLevelType w:val="hybridMultilevel"/>
    <w:tmpl w:val="E41EF7E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65FF9"/>
    <w:multiLevelType w:val="hybridMultilevel"/>
    <w:tmpl w:val="13A635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4B6985"/>
    <w:multiLevelType w:val="hybridMultilevel"/>
    <w:tmpl w:val="72D4C14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3A77B6"/>
    <w:multiLevelType w:val="hybridMultilevel"/>
    <w:tmpl w:val="96328D2C"/>
    <w:lvl w:ilvl="0" w:tplc="93720E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66E39"/>
    <w:multiLevelType w:val="hybridMultilevel"/>
    <w:tmpl w:val="429821CC"/>
    <w:lvl w:ilvl="0" w:tplc="6AB0752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51BEE"/>
    <w:multiLevelType w:val="hybridMultilevel"/>
    <w:tmpl w:val="D45E96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AE241E"/>
    <w:multiLevelType w:val="hybridMultilevel"/>
    <w:tmpl w:val="B47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D13BC"/>
    <w:multiLevelType w:val="hybridMultilevel"/>
    <w:tmpl w:val="85BE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B624C"/>
    <w:multiLevelType w:val="hybridMultilevel"/>
    <w:tmpl w:val="B97EC09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D7789"/>
    <w:multiLevelType w:val="hybridMultilevel"/>
    <w:tmpl w:val="77C0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446"/>
    <w:multiLevelType w:val="hybridMultilevel"/>
    <w:tmpl w:val="8B94185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876573"/>
    <w:multiLevelType w:val="hybridMultilevel"/>
    <w:tmpl w:val="A0BCF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B763B"/>
    <w:multiLevelType w:val="hybridMultilevel"/>
    <w:tmpl w:val="F16A1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D7E69"/>
    <w:multiLevelType w:val="hybridMultilevel"/>
    <w:tmpl w:val="CAC0B0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78E368F1"/>
    <w:multiLevelType w:val="hybridMultilevel"/>
    <w:tmpl w:val="DD86FC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111C2"/>
    <w:multiLevelType w:val="hybridMultilevel"/>
    <w:tmpl w:val="31C2345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B8D306D"/>
    <w:multiLevelType w:val="hybridMultilevel"/>
    <w:tmpl w:val="8BFC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DF207A"/>
    <w:multiLevelType w:val="hybridMultilevel"/>
    <w:tmpl w:val="7A1643B2"/>
    <w:lvl w:ilvl="0" w:tplc="8DA8F77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6"/>
  </w:num>
  <w:num w:numId="4">
    <w:abstractNumId w:val="1"/>
  </w:num>
  <w:num w:numId="5">
    <w:abstractNumId w:val="2"/>
  </w:num>
  <w:num w:numId="6">
    <w:abstractNumId w:val="9"/>
  </w:num>
  <w:num w:numId="7">
    <w:abstractNumId w:val="14"/>
  </w:num>
  <w:num w:numId="8">
    <w:abstractNumId w:val="19"/>
  </w:num>
  <w:num w:numId="9">
    <w:abstractNumId w:val="12"/>
  </w:num>
  <w:num w:numId="10">
    <w:abstractNumId w:val="11"/>
  </w:num>
  <w:num w:numId="11">
    <w:abstractNumId w:val="18"/>
  </w:num>
  <w:num w:numId="12">
    <w:abstractNumId w:val="8"/>
  </w:num>
  <w:num w:numId="13">
    <w:abstractNumId w:val="15"/>
  </w:num>
  <w:num w:numId="14">
    <w:abstractNumId w:val="3"/>
  </w:num>
  <w:num w:numId="15">
    <w:abstractNumId w:val="16"/>
  </w:num>
  <w:num w:numId="16">
    <w:abstractNumId w:val="7"/>
  </w:num>
  <w:num w:numId="17">
    <w:abstractNumId w:val="4"/>
  </w:num>
  <w:num w:numId="18">
    <w:abstractNumId w:val="21"/>
  </w:num>
  <w:num w:numId="19">
    <w:abstractNumId w:val="20"/>
  </w:num>
  <w:num w:numId="20">
    <w:abstractNumId w:val="13"/>
  </w:num>
  <w:num w:numId="21">
    <w:abstractNumId w:val="10"/>
  </w:num>
  <w:num w:numId="22">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39297"/>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94"/>
    <w:rsid w:val="00000B77"/>
    <w:rsid w:val="00001288"/>
    <w:rsid w:val="00001354"/>
    <w:rsid w:val="00001C3B"/>
    <w:rsid w:val="000037C2"/>
    <w:rsid w:val="00006055"/>
    <w:rsid w:val="0000612E"/>
    <w:rsid w:val="000076F1"/>
    <w:rsid w:val="00015320"/>
    <w:rsid w:val="00015937"/>
    <w:rsid w:val="0001609B"/>
    <w:rsid w:val="000162EC"/>
    <w:rsid w:val="0002040F"/>
    <w:rsid w:val="00020DC4"/>
    <w:rsid w:val="000222CC"/>
    <w:rsid w:val="0002282E"/>
    <w:rsid w:val="00025D63"/>
    <w:rsid w:val="00025E25"/>
    <w:rsid w:val="00033AA7"/>
    <w:rsid w:val="000340DC"/>
    <w:rsid w:val="000345FE"/>
    <w:rsid w:val="00037B14"/>
    <w:rsid w:val="00040508"/>
    <w:rsid w:val="00041693"/>
    <w:rsid w:val="00044C52"/>
    <w:rsid w:val="00047C9C"/>
    <w:rsid w:val="00056AD1"/>
    <w:rsid w:val="000572C7"/>
    <w:rsid w:val="00061147"/>
    <w:rsid w:val="00061986"/>
    <w:rsid w:val="00066835"/>
    <w:rsid w:val="00071C07"/>
    <w:rsid w:val="00071FA5"/>
    <w:rsid w:val="00074671"/>
    <w:rsid w:val="000803E1"/>
    <w:rsid w:val="00083D91"/>
    <w:rsid w:val="00083E0D"/>
    <w:rsid w:val="0008488F"/>
    <w:rsid w:val="00084CCE"/>
    <w:rsid w:val="00084CDA"/>
    <w:rsid w:val="00086355"/>
    <w:rsid w:val="00087421"/>
    <w:rsid w:val="00096FE8"/>
    <w:rsid w:val="00097542"/>
    <w:rsid w:val="000A3A54"/>
    <w:rsid w:val="000B0DD2"/>
    <w:rsid w:val="000B5693"/>
    <w:rsid w:val="000B5CE5"/>
    <w:rsid w:val="000B72F4"/>
    <w:rsid w:val="000B7830"/>
    <w:rsid w:val="000C0B6B"/>
    <w:rsid w:val="000C1CF5"/>
    <w:rsid w:val="000C2C97"/>
    <w:rsid w:val="000C5C0D"/>
    <w:rsid w:val="000D24B8"/>
    <w:rsid w:val="000D2E5B"/>
    <w:rsid w:val="000D66BA"/>
    <w:rsid w:val="000E0104"/>
    <w:rsid w:val="000E3521"/>
    <w:rsid w:val="000E65C1"/>
    <w:rsid w:val="000E6A2B"/>
    <w:rsid w:val="000E7235"/>
    <w:rsid w:val="000F045A"/>
    <w:rsid w:val="000F3BE5"/>
    <w:rsid w:val="000F5C6C"/>
    <w:rsid w:val="0010041B"/>
    <w:rsid w:val="00102BA2"/>
    <w:rsid w:val="00105E11"/>
    <w:rsid w:val="00106656"/>
    <w:rsid w:val="001076D0"/>
    <w:rsid w:val="00112385"/>
    <w:rsid w:val="00115342"/>
    <w:rsid w:val="00115ABA"/>
    <w:rsid w:val="001165C6"/>
    <w:rsid w:val="00120AEC"/>
    <w:rsid w:val="00123500"/>
    <w:rsid w:val="00132966"/>
    <w:rsid w:val="00132AB1"/>
    <w:rsid w:val="00132B63"/>
    <w:rsid w:val="00134F71"/>
    <w:rsid w:val="00136831"/>
    <w:rsid w:val="00137436"/>
    <w:rsid w:val="00140525"/>
    <w:rsid w:val="0014126C"/>
    <w:rsid w:val="00144906"/>
    <w:rsid w:val="00145CFA"/>
    <w:rsid w:val="00151159"/>
    <w:rsid w:val="00151775"/>
    <w:rsid w:val="00151C09"/>
    <w:rsid w:val="001545A5"/>
    <w:rsid w:val="00154A5B"/>
    <w:rsid w:val="00154B8F"/>
    <w:rsid w:val="00156D81"/>
    <w:rsid w:val="00157F73"/>
    <w:rsid w:val="001615C6"/>
    <w:rsid w:val="00162DA6"/>
    <w:rsid w:val="001632BF"/>
    <w:rsid w:val="0016665F"/>
    <w:rsid w:val="001667C3"/>
    <w:rsid w:val="00171C8B"/>
    <w:rsid w:val="00175346"/>
    <w:rsid w:val="00176381"/>
    <w:rsid w:val="00176488"/>
    <w:rsid w:val="0017683E"/>
    <w:rsid w:val="00180A5F"/>
    <w:rsid w:val="001819D6"/>
    <w:rsid w:val="00184B28"/>
    <w:rsid w:val="001869C2"/>
    <w:rsid w:val="00186F82"/>
    <w:rsid w:val="001871DA"/>
    <w:rsid w:val="00192665"/>
    <w:rsid w:val="00193CDE"/>
    <w:rsid w:val="00195B88"/>
    <w:rsid w:val="001963C8"/>
    <w:rsid w:val="001A5161"/>
    <w:rsid w:val="001B08CB"/>
    <w:rsid w:val="001B11DE"/>
    <w:rsid w:val="001B40C9"/>
    <w:rsid w:val="001B619F"/>
    <w:rsid w:val="001B74C8"/>
    <w:rsid w:val="001C1204"/>
    <w:rsid w:val="001C1290"/>
    <w:rsid w:val="001C13B3"/>
    <w:rsid w:val="001C2B08"/>
    <w:rsid w:val="001C496A"/>
    <w:rsid w:val="001C69E4"/>
    <w:rsid w:val="001C72A7"/>
    <w:rsid w:val="001D1087"/>
    <w:rsid w:val="001D3977"/>
    <w:rsid w:val="001D4F5F"/>
    <w:rsid w:val="001D6B5E"/>
    <w:rsid w:val="001E06A2"/>
    <w:rsid w:val="001E172C"/>
    <w:rsid w:val="001E1D5D"/>
    <w:rsid w:val="001E3308"/>
    <w:rsid w:val="001E5967"/>
    <w:rsid w:val="001F06EB"/>
    <w:rsid w:val="001F2493"/>
    <w:rsid w:val="001F3BD5"/>
    <w:rsid w:val="001F42D5"/>
    <w:rsid w:val="001F6102"/>
    <w:rsid w:val="00200F32"/>
    <w:rsid w:val="00201745"/>
    <w:rsid w:val="002020AF"/>
    <w:rsid w:val="0020273E"/>
    <w:rsid w:val="00202F45"/>
    <w:rsid w:val="002041BD"/>
    <w:rsid w:val="00205174"/>
    <w:rsid w:val="00205B96"/>
    <w:rsid w:val="00206948"/>
    <w:rsid w:val="002119E4"/>
    <w:rsid w:val="002135D5"/>
    <w:rsid w:val="00214488"/>
    <w:rsid w:val="00216C91"/>
    <w:rsid w:val="00221B06"/>
    <w:rsid w:val="00221FFC"/>
    <w:rsid w:val="00222095"/>
    <w:rsid w:val="00224C83"/>
    <w:rsid w:val="00224FED"/>
    <w:rsid w:val="00225D72"/>
    <w:rsid w:val="00225F55"/>
    <w:rsid w:val="00227ACD"/>
    <w:rsid w:val="0023425F"/>
    <w:rsid w:val="00234E1E"/>
    <w:rsid w:val="002414B5"/>
    <w:rsid w:val="002416C3"/>
    <w:rsid w:val="00242FC6"/>
    <w:rsid w:val="00244660"/>
    <w:rsid w:val="00244920"/>
    <w:rsid w:val="00244DED"/>
    <w:rsid w:val="0025050F"/>
    <w:rsid w:val="00250E4F"/>
    <w:rsid w:val="00250F29"/>
    <w:rsid w:val="002518C8"/>
    <w:rsid w:val="00256CB5"/>
    <w:rsid w:val="00262683"/>
    <w:rsid w:val="00262F3A"/>
    <w:rsid w:val="002667AC"/>
    <w:rsid w:val="00266A9A"/>
    <w:rsid w:val="002676BE"/>
    <w:rsid w:val="002706F2"/>
    <w:rsid w:val="0027158F"/>
    <w:rsid w:val="00271B5E"/>
    <w:rsid w:val="00274232"/>
    <w:rsid w:val="00280760"/>
    <w:rsid w:val="00281426"/>
    <w:rsid w:val="002825CD"/>
    <w:rsid w:val="00284896"/>
    <w:rsid w:val="00285C4C"/>
    <w:rsid w:val="002877F2"/>
    <w:rsid w:val="00287A7C"/>
    <w:rsid w:val="00291924"/>
    <w:rsid w:val="00291BD1"/>
    <w:rsid w:val="0029402A"/>
    <w:rsid w:val="002A488A"/>
    <w:rsid w:val="002A49BC"/>
    <w:rsid w:val="002A5FDF"/>
    <w:rsid w:val="002A6F36"/>
    <w:rsid w:val="002A7367"/>
    <w:rsid w:val="002B0F2F"/>
    <w:rsid w:val="002B26EE"/>
    <w:rsid w:val="002C189D"/>
    <w:rsid w:val="002C2771"/>
    <w:rsid w:val="002C2FB5"/>
    <w:rsid w:val="002C4C40"/>
    <w:rsid w:val="002C6403"/>
    <w:rsid w:val="002C7229"/>
    <w:rsid w:val="002D1AAC"/>
    <w:rsid w:val="002E0D4C"/>
    <w:rsid w:val="002E6736"/>
    <w:rsid w:val="002E6801"/>
    <w:rsid w:val="002E70F6"/>
    <w:rsid w:val="002F2790"/>
    <w:rsid w:val="002F2F81"/>
    <w:rsid w:val="002F644A"/>
    <w:rsid w:val="002F678B"/>
    <w:rsid w:val="002F72C7"/>
    <w:rsid w:val="0030262A"/>
    <w:rsid w:val="0030473E"/>
    <w:rsid w:val="0030708A"/>
    <w:rsid w:val="003071E0"/>
    <w:rsid w:val="00312098"/>
    <w:rsid w:val="00312258"/>
    <w:rsid w:val="003140E7"/>
    <w:rsid w:val="00314208"/>
    <w:rsid w:val="0031537F"/>
    <w:rsid w:val="003172FF"/>
    <w:rsid w:val="0031755E"/>
    <w:rsid w:val="00317FAC"/>
    <w:rsid w:val="00321A0A"/>
    <w:rsid w:val="00321CEE"/>
    <w:rsid w:val="003233CC"/>
    <w:rsid w:val="00327453"/>
    <w:rsid w:val="003308F0"/>
    <w:rsid w:val="0033215A"/>
    <w:rsid w:val="003323DE"/>
    <w:rsid w:val="00334FA1"/>
    <w:rsid w:val="00335C65"/>
    <w:rsid w:val="00340040"/>
    <w:rsid w:val="00340AD3"/>
    <w:rsid w:val="0034212E"/>
    <w:rsid w:val="00343BDC"/>
    <w:rsid w:val="003444AF"/>
    <w:rsid w:val="003535F0"/>
    <w:rsid w:val="003551F3"/>
    <w:rsid w:val="00355330"/>
    <w:rsid w:val="00357773"/>
    <w:rsid w:val="0036053C"/>
    <w:rsid w:val="00361AEB"/>
    <w:rsid w:val="00363EB6"/>
    <w:rsid w:val="00364A68"/>
    <w:rsid w:val="003664FE"/>
    <w:rsid w:val="00366F7A"/>
    <w:rsid w:val="00370EF9"/>
    <w:rsid w:val="003712D7"/>
    <w:rsid w:val="00371560"/>
    <w:rsid w:val="00372099"/>
    <w:rsid w:val="0037222B"/>
    <w:rsid w:val="00374829"/>
    <w:rsid w:val="00376C07"/>
    <w:rsid w:val="00377B7B"/>
    <w:rsid w:val="00380B01"/>
    <w:rsid w:val="00384628"/>
    <w:rsid w:val="003910B7"/>
    <w:rsid w:val="003921DA"/>
    <w:rsid w:val="003929B1"/>
    <w:rsid w:val="00392A0B"/>
    <w:rsid w:val="003951DF"/>
    <w:rsid w:val="003A11E3"/>
    <w:rsid w:val="003A2B04"/>
    <w:rsid w:val="003A2E6C"/>
    <w:rsid w:val="003A415B"/>
    <w:rsid w:val="003A4C5A"/>
    <w:rsid w:val="003A5492"/>
    <w:rsid w:val="003A68FC"/>
    <w:rsid w:val="003A790A"/>
    <w:rsid w:val="003A7BBC"/>
    <w:rsid w:val="003A7C2D"/>
    <w:rsid w:val="003B5EDB"/>
    <w:rsid w:val="003B6179"/>
    <w:rsid w:val="003C108C"/>
    <w:rsid w:val="003C2774"/>
    <w:rsid w:val="003C54C0"/>
    <w:rsid w:val="003C7F92"/>
    <w:rsid w:val="003D2923"/>
    <w:rsid w:val="003D4260"/>
    <w:rsid w:val="003D7053"/>
    <w:rsid w:val="003E191E"/>
    <w:rsid w:val="003E2DB3"/>
    <w:rsid w:val="003E2E85"/>
    <w:rsid w:val="003E623B"/>
    <w:rsid w:val="003F0D90"/>
    <w:rsid w:val="003F2DA4"/>
    <w:rsid w:val="003F2F26"/>
    <w:rsid w:val="003F3214"/>
    <w:rsid w:val="003F5CAD"/>
    <w:rsid w:val="003F7EBF"/>
    <w:rsid w:val="003F7FEB"/>
    <w:rsid w:val="00400DD5"/>
    <w:rsid w:val="0040226F"/>
    <w:rsid w:val="00403A86"/>
    <w:rsid w:val="004047B7"/>
    <w:rsid w:val="00404ADC"/>
    <w:rsid w:val="00407FE1"/>
    <w:rsid w:val="004107DF"/>
    <w:rsid w:val="004115EA"/>
    <w:rsid w:val="00412637"/>
    <w:rsid w:val="004167CC"/>
    <w:rsid w:val="00421B91"/>
    <w:rsid w:val="00422780"/>
    <w:rsid w:val="00425181"/>
    <w:rsid w:val="00426863"/>
    <w:rsid w:val="004268C4"/>
    <w:rsid w:val="0042698B"/>
    <w:rsid w:val="00426B26"/>
    <w:rsid w:val="00431383"/>
    <w:rsid w:val="00431715"/>
    <w:rsid w:val="004326E7"/>
    <w:rsid w:val="00432CB5"/>
    <w:rsid w:val="00436948"/>
    <w:rsid w:val="00440972"/>
    <w:rsid w:val="00444D77"/>
    <w:rsid w:val="004461B5"/>
    <w:rsid w:val="00447703"/>
    <w:rsid w:val="004518C1"/>
    <w:rsid w:val="00452128"/>
    <w:rsid w:val="004533FE"/>
    <w:rsid w:val="00454BEC"/>
    <w:rsid w:val="00455900"/>
    <w:rsid w:val="004619AA"/>
    <w:rsid w:val="00466D76"/>
    <w:rsid w:val="00470E8D"/>
    <w:rsid w:val="00471795"/>
    <w:rsid w:val="00472C83"/>
    <w:rsid w:val="00474D73"/>
    <w:rsid w:val="00482ED6"/>
    <w:rsid w:val="00483947"/>
    <w:rsid w:val="004851C1"/>
    <w:rsid w:val="004863D7"/>
    <w:rsid w:val="00487233"/>
    <w:rsid w:val="00487F24"/>
    <w:rsid w:val="00492C97"/>
    <w:rsid w:val="00493BBE"/>
    <w:rsid w:val="00494570"/>
    <w:rsid w:val="004959A8"/>
    <w:rsid w:val="00495D03"/>
    <w:rsid w:val="004A120E"/>
    <w:rsid w:val="004A4F00"/>
    <w:rsid w:val="004A6996"/>
    <w:rsid w:val="004A6D1F"/>
    <w:rsid w:val="004A7B85"/>
    <w:rsid w:val="004B17A8"/>
    <w:rsid w:val="004B3B56"/>
    <w:rsid w:val="004B657A"/>
    <w:rsid w:val="004C109B"/>
    <w:rsid w:val="004C1E42"/>
    <w:rsid w:val="004C2DC6"/>
    <w:rsid w:val="004C3977"/>
    <w:rsid w:val="004C6585"/>
    <w:rsid w:val="004C7ACD"/>
    <w:rsid w:val="004D018A"/>
    <w:rsid w:val="004D1A4F"/>
    <w:rsid w:val="004D2C86"/>
    <w:rsid w:val="004D4B44"/>
    <w:rsid w:val="004D5851"/>
    <w:rsid w:val="004D5B9F"/>
    <w:rsid w:val="004D7624"/>
    <w:rsid w:val="004E2E7B"/>
    <w:rsid w:val="004E4895"/>
    <w:rsid w:val="004E78A0"/>
    <w:rsid w:val="004E7E13"/>
    <w:rsid w:val="004F08C6"/>
    <w:rsid w:val="004F1EEB"/>
    <w:rsid w:val="004F3E00"/>
    <w:rsid w:val="004F4F87"/>
    <w:rsid w:val="004F4FD3"/>
    <w:rsid w:val="004F7C63"/>
    <w:rsid w:val="005001EA"/>
    <w:rsid w:val="00501D2A"/>
    <w:rsid w:val="005032EB"/>
    <w:rsid w:val="00504B94"/>
    <w:rsid w:val="005060B9"/>
    <w:rsid w:val="00506480"/>
    <w:rsid w:val="00507C87"/>
    <w:rsid w:val="00510C39"/>
    <w:rsid w:val="00512174"/>
    <w:rsid w:val="00512772"/>
    <w:rsid w:val="00512AB5"/>
    <w:rsid w:val="0051579E"/>
    <w:rsid w:val="005157FD"/>
    <w:rsid w:val="00517C6A"/>
    <w:rsid w:val="00517DFF"/>
    <w:rsid w:val="00521B73"/>
    <w:rsid w:val="0052778D"/>
    <w:rsid w:val="00530E71"/>
    <w:rsid w:val="005403DF"/>
    <w:rsid w:val="0054098B"/>
    <w:rsid w:val="00541342"/>
    <w:rsid w:val="00541623"/>
    <w:rsid w:val="005435FB"/>
    <w:rsid w:val="00544790"/>
    <w:rsid w:val="00552369"/>
    <w:rsid w:val="00552884"/>
    <w:rsid w:val="00554E30"/>
    <w:rsid w:val="005557C9"/>
    <w:rsid w:val="00555AA3"/>
    <w:rsid w:val="00556112"/>
    <w:rsid w:val="00561FDA"/>
    <w:rsid w:val="005624E8"/>
    <w:rsid w:val="005659AF"/>
    <w:rsid w:val="00566F44"/>
    <w:rsid w:val="005726AB"/>
    <w:rsid w:val="00572A31"/>
    <w:rsid w:val="00572F5E"/>
    <w:rsid w:val="0057464C"/>
    <w:rsid w:val="00574753"/>
    <w:rsid w:val="00580233"/>
    <w:rsid w:val="00580C14"/>
    <w:rsid w:val="00581E19"/>
    <w:rsid w:val="00590A41"/>
    <w:rsid w:val="0059534F"/>
    <w:rsid w:val="005955A2"/>
    <w:rsid w:val="0059579A"/>
    <w:rsid w:val="00595870"/>
    <w:rsid w:val="005A0041"/>
    <w:rsid w:val="005A0406"/>
    <w:rsid w:val="005A0D98"/>
    <w:rsid w:val="005A2809"/>
    <w:rsid w:val="005A519C"/>
    <w:rsid w:val="005A7C0F"/>
    <w:rsid w:val="005B05AC"/>
    <w:rsid w:val="005B0F36"/>
    <w:rsid w:val="005B20E1"/>
    <w:rsid w:val="005B27FB"/>
    <w:rsid w:val="005B4B5E"/>
    <w:rsid w:val="005B6E08"/>
    <w:rsid w:val="005C2795"/>
    <w:rsid w:val="005C368B"/>
    <w:rsid w:val="005C44F8"/>
    <w:rsid w:val="005C7460"/>
    <w:rsid w:val="005C7603"/>
    <w:rsid w:val="005D44A7"/>
    <w:rsid w:val="005D6E89"/>
    <w:rsid w:val="005D7EEA"/>
    <w:rsid w:val="005E04CA"/>
    <w:rsid w:val="005E1DB4"/>
    <w:rsid w:val="005E2550"/>
    <w:rsid w:val="005E37B7"/>
    <w:rsid w:val="005E517A"/>
    <w:rsid w:val="005E6A62"/>
    <w:rsid w:val="005F1310"/>
    <w:rsid w:val="005F1DF6"/>
    <w:rsid w:val="005F3199"/>
    <w:rsid w:val="005F44B3"/>
    <w:rsid w:val="005F7B4D"/>
    <w:rsid w:val="00605573"/>
    <w:rsid w:val="00605C1C"/>
    <w:rsid w:val="00607FB7"/>
    <w:rsid w:val="0061025F"/>
    <w:rsid w:val="00610F5D"/>
    <w:rsid w:val="0061413B"/>
    <w:rsid w:val="006161FE"/>
    <w:rsid w:val="00617668"/>
    <w:rsid w:val="00625B76"/>
    <w:rsid w:val="00626ECE"/>
    <w:rsid w:val="00631428"/>
    <w:rsid w:val="0063253D"/>
    <w:rsid w:val="00635960"/>
    <w:rsid w:val="00635B26"/>
    <w:rsid w:val="006411FC"/>
    <w:rsid w:val="00641FA1"/>
    <w:rsid w:val="006464C1"/>
    <w:rsid w:val="00646D6A"/>
    <w:rsid w:val="00650435"/>
    <w:rsid w:val="0065199C"/>
    <w:rsid w:val="00651DF7"/>
    <w:rsid w:val="0065574E"/>
    <w:rsid w:val="00656FF4"/>
    <w:rsid w:val="00662B5E"/>
    <w:rsid w:val="006642A3"/>
    <w:rsid w:val="006658CB"/>
    <w:rsid w:val="00665F46"/>
    <w:rsid w:val="00673076"/>
    <w:rsid w:val="00673121"/>
    <w:rsid w:val="00673C32"/>
    <w:rsid w:val="00673FD2"/>
    <w:rsid w:val="00675450"/>
    <w:rsid w:val="006770AC"/>
    <w:rsid w:val="00677B24"/>
    <w:rsid w:val="00677D4A"/>
    <w:rsid w:val="00680242"/>
    <w:rsid w:val="006805C5"/>
    <w:rsid w:val="00680F1A"/>
    <w:rsid w:val="00682DBE"/>
    <w:rsid w:val="006853BC"/>
    <w:rsid w:val="006879E8"/>
    <w:rsid w:val="00691FDF"/>
    <w:rsid w:val="006937D1"/>
    <w:rsid w:val="00693B78"/>
    <w:rsid w:val="0069427B"/>
    <w:rsid w:val="006A01E3"/>
    <w:rsid w:val="006A037D"/>
    <w:rsid w:val="006A1724"/>
    <w:rsid w:val="006A342A"/>
    <w:rsid w:val="006A7EED"/>
    <w:rsid w:val="006B041B"/>
    <w:rsid w:val="006B1A26"/>
    <w:rsid w:val="006B5AE0"/>
    <w:rsid w:val="006B5E1F"/>
    <w:rsid w:val="006B6F30"/>
    <w:rsid w:val="006C1DC0"/>
    <w:rsid w:val="006C2885"/>
    <w:rsid w:val="006C2C67"/>
    <w:rsid w:val="006C2DE8"/>
    <w:rsid w:val="006C4287"/>
    <w:rsid w:val="006C6912"/>
    <w:rsid w:val="006D4F6C"/>
    <w:rsid w:val="006D6FD0"/>
    <w:rsid w:val="006E0334"/>
    <w:rsid w:val="006E03C9"/>
    <w:rsid w:val="006E0D8E"/>
    <w:rsid w:val="006E5A4A"/>
    <w:rsid w:val="006E5F3E"/>
    <w:rsid w:val="006F04E1"/>
    <w:rsid w:val="006F11DF"/>
    <w:rsid w:val="006F1C8B"/>
    <w:rsid w:val="006F3984"/>
    <w:rsid w:val="006F56EE"/>
    <w:rsid w:val="00700045"/>
    <w:rsid w:val="00701670"/>
    <w:rsid w:val="00705741"/>
    <w:rsid w:val="00712060"/>
    <w:rsid w:val="00713DAF"/>
    <w:rsid w:val="00714222"/>
    <w:rsid w:val="00714A67"/>
    <w:rsid w:val="0071602A"/>
    <w:rsid w:val="0071623E"/>
    <w:rsid w:val="00720037"/>
    <w:rsid w:val="007208D8"/>
    <w:rsid w:val="00724CC3"/>
    <w:rsid w:val="00730887"/>
    <w:rsid w:val="00731902"/>
    <w:rsid w:val="00731AFA"/>
    <w:rsid w:val="00732424"/>
    <w:rsid w:val="007337B1"/>
    <w:rsid w:val="0073572F"/>
    <w:rsid w:val="0073627A"/>
    <w:rsid w:val="00737FE7"/>
    <w:rsid w:val="00743173"/>
    <w:rsid w:val="0074594D"/>
    <w:rsid w:val="00745DA8"/>
    <w:rsid w:val="00750654"/>
    <w:rsid w:val="007521D7"/>
    <w:rsid w:val="007531B8"/>
    <w:rsid w:val="007534E0"/>
    <w:rsid w:val="007539C0"/>
    <w:rsid w:val="00755703"/>
    <w:rsid w:val="007560BC"/>
    <w:rsid w:val="007570C1"/>
    <w:rsid w:val="0076118A"/>
    <w:rsid w:val="00772DE2"/>
    <w:rsid w:val="00781539"/>
    <w:rsid w:val="00781639"/>
    <w:rsid w:val="00782022"/>
    <w:rsid w:val="0078323E"/>
    <w:rsid w:val="00783A69"/>
    <w:rsid w:val="00783AD0"/>
    <w:rsid w:val="00786A62"/>
    <w:rsid w:val="00793AFC"/>
    <w:rsid w:val="00794337"/>
    <w:rsid w:val="00797154"/>
    <w:rsid w:val="007A0713"/>
    <w:rsid w:val="007A7496"/>
    <w:rsid w:val="007B2155"/>
    <w:rsid w:val="007B3952"/>
    <w:rsid w:val="007B3C00"/>
    <w:rsid w:val="007B69D0"/>
    <w:rsid w:val="007B7349"/>
    <w:rsid w:val="007C2FEF"/>
    <w:rsid w:val="007C79EC"/>
    <w:rsid w:val="007D612F"/>
    <w:rsid w:val="007D69BD"/>
    <w:rsid w:val="007D7383"/>
    <w:rsid w:val="007E1ECC"/>
    <w:rsid w:val="007E6590"/>
    <w:rsid w:val="007F1537"/>
    <w:rsid w:val="007F36A0"/>
    <w:rsid w:val="007F677B"/>
    <w:rsid w:val="007F714C"/>
    <w:rsid w:val="007F7861"/>
    <w:rsid w:val="007F78A3"/>
    <w:rsid w:val="00801036"/>
    <w:rsid w:val="00801545"/>
    <w:rsid w:val="00801823"/>
    <w:rsid w:val="00801D6D"/>
    <w:rsid w:val="0081084F"/>
    <w:rsid w:val="00810A13"/>
    <w:rsid w:val="0081183B"/>
    <w:rsid w:val="008130BA"/>
    <w:rsid w:val="00816195"/>
    <w:rsid w:val="00820791"/>
    <w:rsid w:val="008209CF"/>
    <w:rsid w:val="008235D2"/>
    <w:rsid w:val="0082594A"/>
    <w:rsid w:val="00830A9A"/>
    <w:rsid w:val="00832261"/>
    <w:rsid w:val="00832446"/>
    <w:rsid w:val="008327E3"/>
    <w:rsid w:val="0083659C"/>
    <w:rsid w:val="0084091D"/>
    <w:rsid w:val="00840C59"/>
    <w:rsid w:val="00842493"/>
    <w:rsid w:val="00844031"/>
    <w:rsid w:val="00850952"/>
    <w:rsid w:val="00855CB2"/>
    <w:rsid w:val="00857792"/>
    <w:rsid w:val="008616DF"/>
    <w:rsid w:val="00863724"/>
    <w:rsid w:val="0087043B"/>
    <w:rsid w:val="00873F08"/>
    <w:rsid w:val="00874C0F"/>
    <w:rsid w:val="00874CED"/>
    <w:rsid w:val="00877383"/>
    <w:rsid w:val="008773F8"/>
    <w:rsid w:val="00880E09"/>
    <w:rsid w:val="00882F23"/>
    <w:rsid w:val="0088448A"/>
    <w:rsid w:val="00886CEA"/>
    <w:rsid w:val="008901C3"/>
    <w:rsid w:val="008907BA"/>
    <w:rsid w:val="008916C1"/>
    <w:rsid w:val="00892B0C"/>
    <w:rsid w:val="00892F3C"/>
    <w:rsid w:val="00896EE1"/>
    <w:rsid w:val="00897F19"/>
    <w:rsid w:val="008A0D69"/>
    <w:rsid w:val="008A0E04"/>
    <w:rsid w:val="008A17E5"/>
    <w:rsid w:val="008B7305"/>
    <w:rsid w:val="008C1509"/>
    <w:rsid w:val="008C15B6"/>
    <w:rsid w:val="008C2D55"/>
    <w:rsid w:val="008C314F"/>
    <w:rsid w:val="008C3849"/>
    <w:rsid w:val="008C43A2"/>
    <w:rsid w:val="008C6D35"/>
    <w:rsid w:val="008C6E6D"/>
    <w:rsid w:val="008D1837"/>
    <w:rsid w:val="008D3095"/>
    <w:rsid w:val="008D542B"/>
    <w:rsid w:val="008D5CBB"/>
    <w:rsid w:val="008D60B8"/>
    <w:rsid w:val="008D6D53"/>
    <w:rsid w:val="008E1ECE"/>
    <w:rsid w:val="008E2633"/>
    <w:rsid w:val="008E3B89"/>
    <w:rsid w:val="008E401D"/>
    <w:rsid w:val="008E52AA"/>
    <w:rsid w:val="008E643E"/>
    <w:rsid w:val="008E67DE"/>
    <w:rsid w:val="008F1065"/>
    <w:rsid w:val="008F2F4B"/>
    <w:rsid w:val="008F30CD"/>
    <w:rsid w:val="008F637D"/>
    <w:rsid w:val="009004AA"/>
    <w:rsid w:val="00903F67"/>
    <w:rsid w:val="009108AB"/>
    <w:rsid w:val="009120A2"/>
    <w:rsid w:val="009143A2"/>
    <w:rsid w:val="00914EE5"/>
    <w:rsid w:val="00915DFB"/>
    <w:rsid w:val="00917BA3"/>
    <w:rsid w:val="00917E26"/>
    <w:rsid w:val="00920319"/>
    <w:rsid w:val="00923469"/>
    <w:rsid w:val="00924C95"/>
    <w:rsid w:val="009251F8"/>
    <w:rsid w:val="0093061B"/>
    <w:rsid w:val="00931AF7"/>
    <w:rsid w:val="00933D45"/>
    <w:rsid w:val="009424D7"/>
    <w:rsid w:val="00943669"/>
    <w:rsid w:val="00943F74"/>
    <w:rsid w:val="00944B9F"/>
    <w:rsid w:val="009453A7"/>
    <w:rsid w:val="00946A7A"/>
    <w:rsid w:val="00947EA4"/>
    <w:rsid w:val="00950B42"/>
    <w:rsid w:val="00951103"/>
    <w:rsid w:val="009561EF"/>
    <w:rsid w:val="00957A6D"/>
    <w:rsid w:val="00960921"/>
    <w:rsid w:val="0096110C"/>
    <w:rsid w:val="009652B6"/>
    <w:rsid w:val="00970A36"/>
    <w:rsid w:val="0097660B"/>
    <w:rsid w:val="009772D2"/>
    <w:rsid w:val="00982910"/>
    <w:rsid w:val="00983809"/>
    <w:rsid w:val="00985FE0"/>
    <w:rsid w:val="00986C8E"/>
    <w:rsid w:val="009873E7"/>
    <w:rsid w:val="00990733"/>
    <w:rsid w:val="00990F38"/>
    <w:rsid w:val="00992024"/>
    <w:rsid w:val="00994D43"/>
    <w:rsid w:val="0099528B"/>
    <w:rsid w:val="00997D51"/>
    <w:rsid w:val="009A1036"/>
    <w:rsid w:val="009A144D"/>
    <w:rsid w:val="009A1A36"/>
    <w:rsid w:val="009A1E2D"/>
    <w:rsid w:val="009A270F"/>
    <w:rsid w:val="009A38F9"/>
    <w:rsid w:val="009A4BA8"/>
    <w:rsid w:val="009A4DD4"/>
    <w:rsid w:val="009A54BD"/>
    <w:rsid w:val="009A62AC"/>
    <w:rsid w:val="009A78C7"/>
    <w:rsid w:val="009B0FB6"/>
    <w:rsid w:val="009B2F36"/>
    <w:rsid w:val="009B47DA"/>
    <w:rsid w:val="009B5CA6"/>
    <w:rsid w:val="009B7033"/>
    <w:rsid w:val="009B7DE3"/>
    <w:rsid w:val="009C1678"/>
    <w:rsid w:val="009C1B53"/>
    <w:rsid w:val="009C2434"/>
    <w:rsid w:val="009C552C"/>
    <w:rsid w:val="009D07F2"/>
    <w:rsid w:val="009D0921"/>
    <w:rsid w:val="009D0999"/>
    <w:rsid w:val="009D7B2B"/>
    <w:rsid w:val="009E0301"/>
    <w:rsid w:val="009E0402"/>
    <w:rsid w:val="009E1E6C"/>
    <w:rsid w:val="009E2260"/>
    <w:rsid w:val="009E37C8"/>
    <w:rsid w:val="009E4F1F"/>
    <w:rsid w:val="009E6EA7"/>
    <w:rsid w:val="009F6848"/>
    <w:rsid w:val="009F6F8D"/>
    <w:rsid w:val="00A01E08"/>
    <w:rsid w:val="00A046E1"/>
    <w:rsid w:val="00A11DC1"/>
    <w:rsid w:val="00A236E7"/>
    <w:rsid w:val="00A25E9C"/>
    <w:rsid w:val="00A261CB"/>
    <w:rsid w:val="00A26B98"/>
    <w:rsid w:val="00A30C95"/>
    <w:rsid w:val="00A325F1"/>
    <w:rsid w:val="00A32A07"/>
    <w:rsid w:val="00A32E8D"/>
    <w:rsid w:val="00A33357"/>
    <w:rsid w:val="00A451E8"/>
    <w:rsid w:val="00A46B3F"/>
    <w:rsid w:val="00A47047"/>
    <w:rsid w:val="00A470E0"/>
    <w:rsid w:val="00A47177"/>
    <w:rsid w:val="00A5124D"/>
    <w:rsid w:val="00A51EE8"/>
    <w:rsid w:val="00A5248F"/>
    <w:rsid w:val="00A5725E"/>
    <w:rsid w:val="00A5768F"/>
    <w:rsid w:val="00A5769D"/>
    <w:rsid w:val="00A61C16"/>
    <w:rsid w:val="00A62487"/>
    <w:rsid w:val="00A64969"/>
    <w:rsid w:val="00A65D2A"/>
    <w:rsid w:val="00A661FB"/>
    <w:rsid w:val="00A70376"/>
    <w:rsid w:val="00A71F13"/>
    <w:rsid w:val="00A72E82"/>
    <w:rsid w:val="00A751C0"/>
    <w:rsid w:val="00A75E6F"/>
    <w:rsid w:val="00A774B8"/>
    <w:rsid w:val="00A81E6C"/>
    <w:rsid w:val="00A82054"/>
    <w:rsid w:val="00A827A2"/>
    <w:rsid w:val="00A85F2B"/>
    <w:rsid w:val="00AA2E1E"/>
    <w:rsid w:val="00AA568A"/>
    <w:rsid w:val="00AB0483"/>
    <w:rsid w:val="00AB3533"/>
    <w:rsid w:val="00AB5B13"/>
    <w:rsid w:val="00AD2360"/>
    <w:rsid w:val="00AD4622"/>
    <w:rsid w:val="00AE22F3"/>
    <w:rsid w:val="00AE252D"/>
    <w:rsid w:val="00AE38F5"/>
    <w:rsid w:val="00AE7B51"/>
    <w:rsid w:val="00AF542F"/>
    <w:rsid w:val="00B02582"/>
    <w:rsid w:val="00B110F6"/>
    <w:rsid w:val="00B11CF4"/>
    <w:rsid w:val="00B14323"/>
    <w:rsid w:val="00B14741"/>
    <w:rsid w:val="00B156AA"/>
    <w:rsid w:val="00B172AD"/>
    <w:rsid w:val="00B215A2"/>
    <w:rsid w:val="00B228EA"/>
    <w:rsid w:val="00B24A1E"/>
    <w:rsid w:val="00B24AEE"/>
    <w:rsid w:val="00B25419"/>
    <w:rsid w:val="00B2607A"/>
    <w:rsid w:val="00B26C87"/>
    <w:rsid w:val="00B27E9C"/>
    <w:rsid w:val="00B3029B"/>
    <w:rsid w:val="00B334E5"/>
    <w:rsid w:val="00B344B0"/>
    <w:rsid w:val="00B41073"/>
    <w:rsid w:val="00B50DAB"/>
    <w:rsid w:val="00B51DFC"/>
    <w:rsid w:val="00B52332"/>
    <w:rsid w:val="00B53D86"/>
    <w:rsid w:val="00B5569D"/>
    <w:rsid w:val="00B5604E"/>
    <w:rsid w:val="00B572C7"/>
    <w:rsid w:val="00B604BB"/>
    <w:rsid w:val="00B6137A"/>
    <w:rsid w:val="00B619A9"/>
    <w:rsid w:val="00B63213"/>
    <w:rsid w:val="00B661D6"/>
    <w:rsid w:val="00B66668"/>
    <w:rsid w:val="00B67654"/>
    <w:rsid w:val="00B70F9A"/>
    <w:rsid w:val="00B72D79"/>
    <w:rsid w:val="00B730B0"/>
    <w:rsid w:val="00B731FF"/>
    <w:rsid w:val="00B7350B"/>
    <w:rsid w:val="00B76423"/>
    <w:rsid w:val="00B80E80"/>
    <w:rsid w:val="00B83C6C"/>
    <w:rsid w:val="00B84D58"/>
    <w:rsid w:val="00B85D7E"/>
    <w:rsid w:val="00B8622E"/>
    <w:rsid w:val="00B874B8"/>
    <w:rsid w:val="00B875BE"/>
    <w:rsid w:val="00B92029"/>
    <w:rsid w:val="00B9303E"/>
    <w:rsid w:val="00B9305A"/>
    <w:rsid w:val="00B9406B"/>
    <w:rsid w:val="00B94313"/>
    <w:rsid w:val="00B96FA9"/>
    <w:rsid w:val="00BA148C"/>
    <w:rsid w:val="00BA4C3E"/>
    <w:rsid w:val="00BA587D"/>
    <w:rsid w:val="00BB0CA1"/>
    <w:rsid w:val="00BB2D4A"/>
    <w:rsid w:val="00BB35F3"/>
    <w:rsid w:val="00BC2682"/>
    <w:rsid w:val="00BC60E6"/>
    <w:rsid w:val="00BD4B6E"/>
    <w:rsid w:val="00BD5323"/>
    <w:rsid w:val="00BD6164"/>
    <w:rsid w:val="00BD7628"/>
    <w:rsid w:val="00BE21E9"/>
    <w:rsid w:val="00BE28D2"/>
    <w:rsid w:val="00BE420B"/>
    <w:rsid w:val="00BE441D"/>
    <w:rsid w:val="00BE4E2C"/>
    <w:rsid w:val="00BE5CD8"/>
    <w:rsid w:val="00BE624B"/>
    <w:rsid w:val="00BE70A5"/>
    <w:rsid w:val="00BE79D7"/>
    <w:rsid w:val="00BF0302"/>
    <w:rsid w:val="00BF0682"/>
    <w:rsid w:val="00BF0FCF"/>
    <w:rsid w:val="00BF44FC"/>
    <w:rsid w:val="00C02526"/>
    <w:rsid w:val="00C03345"/>
    <w:rsid w:val="00C03A23"/>
    <w:rsid w:val="00C06555"/>
    <w:rsid w:val="00C06F37"/>
    <w:rsid w:val="00C10661"/>
    <w:rsid w:val="00C14FD8"/>
    <w:rsid w:val="00C1687C"/>
    <w:rsid w:val="00C17A13"/>
    <w:rsid w:val="00C17A63"/>
    <w:rsid w:val="00C23E09"/>
    <w:rsid w:val="00C2650A"/>
    <w:rsid w:val="00C27C28"/>
    <w:rsid w:val="00C345B8"/>
    <w:rsid w:val="00C362B1"/>
    <w:rsid w:val="00C41742"/>
    <w:rsid w:val="00C42904"/>
    <w:rsid w:val="00C42953"/>
    <w:rsid w:val="00C44E69"/>
    <w:rsid w:val="00C4555F"/>
    <w:rsid w:val="00C50ABD"/>
    <w:rsid w:val="00C602A9"/>
    <w:rsid w:val="00C609DA"/>
    <w:rsid w:val="00C61805"/>
    <w:rsid w:val="00C61C7F"/>
    <w:rsid w:val="00C637A6"/>
    <w:rsid w:val="00C63A34"/>
    <w:rsid w:val="00C65CD5"/>
    <w:rsid w:val="00C71B3D"/>
    <w:rsid w:val="00C779A0"/>
    <w:rsid w:val="00C77EA3"/>
    <w:rsid w:val="00C821DA"/>
    <w:rsid w:val="00C85A89"/>
    <w:rsid w:val="00C8734E"/>
    <w:rsid w:val="00C90F58"/>
    <w:rsid w:val="00C94ACA"/>
    <w:rsid w:val="00C96961"/>
    <w:rsid w:val="00C97D1B"/>
    <w:rsid w:val="00CA2C34"/>
    <w:rsid w:val="00CA414D"/>
    <w:rsid w:val="00CA655B"/>
    <w:rsid w:val="00CB07BE"/>
    <w:rsid w:val="00CB34C2"/>
    <w:rsid w:val="00CB375F"/>
    <w:rsid w:val="00CB5649"/>
    <w:rsid w:val="00CB6119"/>
    <w:rsid w:val="00CB635E"/>
    <w:rsid w:val="00CC3102"/>
    <w:rsid w:val="00CC46F3"/>
    <w:rsid w:val="00CC4F7D"/>
    <w:rsid w:val="00CC55E8"/>
    <w:rsid w:val="00CC66A6"/>
    <w:rsid w:val="00CC78B7"/>
    <w:rsid w:val="00CC7A44"/>
    <w:rsid w:val="00CD060B"/>
    <w:rsid w:val="00CD1184"/>
    <w:rsid w:val="00CD4403"/>
    <w:rsid w:val="00CD5A9E"/>
    <w:rsid w:val="00CD673A"/>
    <w:rsid w:val="00CD7288"/>
    <w:rsid w:val="00CD7EE7"/>
    <w:rsid w:val="00CE01D5"/>
    <w:rsid w:val="00CE0976"/>
    <w:rsid w:val="00CE33E1"/>
    <w:rsid w:val="00CE3591"/>
    <w:rsid w:val="00CE3922"/>
    <w:rsid w:val="00CE5393"/>
    <w:rsid w:val="00CF0002"/>
    <w:rsid w:val="00CF4685"/>
    <w:rsid w:val="00CF48B4"/>
    <w:rsid w:val="00CF499D"/>
    <w:rsid w:val="00CF6EFE"/>
    <w:rsid w:val="00D009E5"/>
    <w:rsid w:val="00D01647"/>
    <w:rsid w:val="00D028FC"/>
    <w:rsid w:val="00D038BF"/>
    <w:rsid w:val="00D04EED"/>
    <w:rsid w:val="00D05209"/>
    <w:rsid w:val="00D0638F"/>
    <w:rsid w:val="00D075FC"/>
    <w:rsid w:val="00D11F78"/>
    <w:rsid w:val="00D137AF"/>
    <w:rsid w:val="00D1691E"/>
    <w:rsid w:val="00D177DC"/>
    <w:rsid w:val="00D203A9"/>
    <w:rsid w:val="00D22333"/>
    <w:rsid w:val="00D24B94"/>
    <w:rsid w:val="00D25A3A"/>
    <w:rsid w:val="00D277F9"/>
    <w:rsid w:val="00D36596"/>
    <w:rsid w:val="00D369A7"/>
    <w:rsid w:val="00D41839"/>
    <w:rsid w:val="00D425B5"/>
    <w:rsid w:val="00D44985"/>
    <w:rsid w:val="00D454AF"/>
    <w:rsid w:val="00D45DA9"/>
    <w:rsid w:val="00D46236"/>
    <w:rsid w:val="00D47911"/>
    <w:rsid w:val="00D52624"/>
    <w:rsid w:val="00D529F9"/>
    <w:rsid w:val="00D52E80"/>
    <w:rsid w:val="00D53D1D"/>
    <w:rsid w:val="00D54768"/>
    <w:rsid w:val="00D568C0"/>
    <w:rsid w:val="00D60015"/>
    <w:rsid w:val="00D61BA0"/>
    <w:rsid w:val="00D62FC2"/>
    <w:rsid w:val="00D6451B"/>
    <w:rsid w:val="00D65DA3"/>
    <w:rsid w:val="00D71E5D"/>
    <w:rsid w:val="00D76E1E"/>
    <w:rsid w:val="00D80534"/>
    <w:rsid w:val="00D80E77"/>
    <w:rsid w:val="00D86E32"/>
    <w:rsid w:val="00D86F1B"/>
    <w:rsid w:val="00D86FEB"/>
    <w:rsid w:val="00D93F84"/>
    <w:rsid w:val="00D945E8"/>
    <w:rsid w:val="00D967E4"/>
    <w:rsid w:val="00DA0561"/>
    <w:rsid w:val="00DA2B6D"/>
    <w:rsid w:val="00DA3181"/>
    <w:rsid w:val="00DA6813"/>
    <w:rsid w:val="00DA6C81"/>
    <w:rsid w:val="00DA7A2B"/>
    <w:rsid w:val="00DB0714"/>
    <w:rsid w:val="00DB10EF"/>
    <w:rsid w:val="00DB18FA"/>
    <w:rsid w:val="00DB4A24"/>
    <w:rsid w:val="00DB7068"/>
    <w:rsid w:val="00DB777F"/>
    <w:rsid w:val="00DB7C95"/>
    <w:rsid w:val="00DC1BA9"/>
    <w:rsid w:val="00DC6B81"/>
    <w:rsid w:val="00DD1F0A"/>
    <w:rsid w:val="00DD2A24"/>
    <w:rsid w:val="00DD3423"/>
    <w:rsid w:val="00DE05F7"/>
    <w:rsid w:val="00DE20DF"/>
    <w:rsid w:val="00DE3E5F"/>
    <w:rsid w:val="00DF0934"/>
    <w:rsid w:val="00DF1184"/>
    <w:rsid w:val="00DF325F"/>
    <w:rsid w:val="00DF4680"/>
    <w:rsid w:val="00DF5A33"/>
    <w:rsid w:val="00DF622C"/>
    <w:rsid w:val="00DF63AA"/>
    <w:rsid w:val="00DF79B6"/>
    <w:rsid w:val="00E00180"/>
    <w:rsid w:val="00E02DB9"/>
    <w:rsid w:val="00E03ED9"/>
    <w:rsid w:val="00E04D6C"/>
    <w:rsid w:val="00E11761"/>
    <w:rsid w:val="00E11CE2"/>
    <w:rsid w:val="00E13338"/>
    <w:rsid w:val="00E178DF"/>
    <w:rsid w:val="00E23D64"/>
    <w:rsid w:val="00E24D5F"/>
    <w:rsid w:val="00E32D3F"/>
    <w:rsid w:val="00E34F7B"/>
    <w:rsid w:val="00E3587E"/>
    <w:rsid w:val="00E36702"/>
    <w:rsid w:val="00E36CB8"/>
    <w:rsid w:val="00E37D83"/>
    <w:rsid w:val="00E40A69"/>
    <w:rsid w:val="00E42FC5"/>
    <w:rsid w:val="00E43CDD"/>
    <w:rsid w:val="00E44E3F"/>
    <w:rsid w:val="00E45805"/>
    <w:rsid w:val="00E46209"/>
    <w:rsid w:val="00E504B2"/>
    <w:rsid w:val="00E50CB4"/>
    <w:rsid w:val="00E5161E"/>
    <w:rsid w:val="00E521BE"/>
    <w:rsid w:val="00E527E3"/>
    <w:rsid w:val="00E533A2"/>
    <w:rsid w:val="00E54634"/>
    <w:rsid w:val="00E554EE"/>
    <w:rsid w:val="00E57CA9"/>
    <w:rsid w:val="00E6261E"/>
    <w:rsid w:val="00E63910"/>
    <w:rsid w:val="00E63E9F"/>
    <w:rsid w:val="00E64BA5"/>
    <w:rsid w:val="00E6579C"/>
    <w:rsid w:val="00E70D09"/>
    <w:rsid w:val="00E717DF"/>
    <w:rsid w:val="00E725F9"/>
    <w:rsid w:val="00E75218"/>
    <w:rsid w:val="00E752E1"/>
    <w:rsid w:val="00E8374E"/>
    <w:rsid w:val="00E84DA6"/>
    <w:rsid w:val="00E85D50"/>
    <w:rsid w:val="00E861ED"/>
    <w:rsid w:val="00E87D46"/>
    <w:rsid w:val="00E90B13"/>
    <w:rsid w:val="00E945AA"/>
    <w:rsid w:val="00E96771"/>
    <w:rsid w:val="00E97DE0"/>
    <w:rsid w:val="00EA0EA6"/>
    <w:rsid w:val="00EA2785"/>
    <w:rsid w:val="00EA515E"/>
    <w:rsid w:val="00EA5DB7"/>
    <w:rsid w:val="00EB0312"/>
    <w:rsid w:val="00EB0A4D"/>
    <w:rsid w:val="00EB1C10"/>
    <w:rsid w:val="00EB39CC"/>
    <w:rsid w:val="00EB3DFB"/>
    <w:rsid w:val="00EB54F2"/>
    <w:rsid w:val="00EB6038"/>
    <w:rsid w:val="00EC1869"/>
    <w:rsid w:val="00EC22E7"/>
    <w:rsid w:val="00EC2DF0"/>
    <w:rsid w:val="00EC34A0"/>
    <w:rsid w:val="00EC6A41"/>
    <w:rsid w:val="00ED0325"/>
    <w:rsid w:val="00ED218D"/>
    <w:rsid w:val="00ED3E9E"/>
    <w:rsid w:val="00ED4A16"/>
    <w:rsid w:val="00ED5EAE"/>
    <w:rsid w:val="00EE0768"/>
    <w:rsid w:val="00EE6E13"/>
    <w:rsid w:val="00EF2297"/>
    <w:rsid w:val="00EF2923"/>
    <w:rsid w:val="00EF37D2"/>
    <w:rsid w:val="00EF6A6F"/>
    <w:rsid w:val="00EF7F60"/>
    <w:rsid w:val="00F0097C"/>
    <w:rsid w:val="00F016FE"/>
    <w:rsid w:val="00F055A5"/>
    <w:rsid w:val="00F110E6"/>
    <w:rsid w:val="00F128A9"/>
    <w:rsid w:val="00F131FE"/>
    <w:rsid w:val="00F15E3C"/>
    <w:rsid w:val="00F16B11"/>
    <w:rsid w:val="00F1743C"/>
    <w:rsid w:val="00F1750A"/>
    <w:rsid w:val="00F178F9"/>
    <w:rsid w:val="00F22082"/>
    <w:rsid w:val="00F23384"/>
    <w:rsid w:val="00F233C2"/>
    <w:rsid w:val="00F24111"/>
    <w:rsid w:val="00F24F59"/>
    <w:rsid w:val="00F2565B"/>
    <w:rsid w:val="00F25874"/>
    <w:rsid w:val="00F31A53"/>
    <w:rsid w:val="00F32DD9"/>
    <w:rsid w:val="00F33E46"/>
    <w:rsid w:val="00F34268"/>
    <w:rsid w:val="00F342C0"/>
    <w:rsid w:val="00F441F4"/>
    <w:rsid w:val="00F44336"/>
    <w:rsid w:val="00F4463D"/>
    <w:rsid w:val="00F46C54"/>
    <w:rsid w:val="00F47163"/>
    <w:rsid w:val="00F47F6F"/>
    <w:rsid w:val="00F51ABC"/>
    <w:rsid w:val="00F53693"/>
    <w:rsid w:val="00F54846"/>
    <w:rsid w:val="00F5530B"/>
    <w:rsid w:val="00F5651A"/>
    <w:rsid w:val="00F5675A"/>
    <w:rsid w:val="00F56E33"/>
    <w:rsid w:val="00F60A4A"/>
    <w:rsid w:val="00F61F14"/>
    <w:rsid w:val="00F63A70"/>
    <w:rsid w:val="00F63BB3"/>
    <w:rsid w:val="00F64C48"/>
    <w:rsid w:val="00F728AB"/>
    <w:rsid w:val="00F751B9"/>
    <w:rsid w:val="00F76FF1"/>
    <w:rsid w:val="00F823B0"/>
    <w:rsid w:val="00F82C97"/>
    <w:rsid w:val="00F85F5C"/>
    <w:rsid w:val="00F90CE4"/>
    <w:rsid w:val="00F9231E"/>
    <w:rsid w:val="00F948A2"/>
    <w:rsid w:val="00F96F08"/>
    <w:rsid w:val="00FA20DC"/>
    <w:rsid w:val="00FA40E9"/>
    <w:rsid w:val="00FA6EB9"/>
    <w:rsid w:val="00FB0D79"/>
    <w:rsid w:val="00FB0E63"/>
    <w:rsid w:val="00FB4126"/>
    <w:rsid w:val="00FB5505"/>
    <w:rsid w:val="00FB66B7"/>
    <w:rsid w:val="00FB7CBF"/>
    <w:rsid w:val="00FC0C3F"/>
    <w:rsid w:val="00FC28E3"/>
    <w:rsid w:val="00FC7417"/>
    <w:rsid w:val="00FC7B09"/>
    <w:rsid w:val="00FD00CA"/>
    <w:rsid w:val="00FD0618"/>
    <w:rsid w:val="00FD327F"/>
    <w:rsid w:val="00FD44F0"/>
    <w:rsid w:val="00FD5BFF"/>
    <w:rsid w:val="00FD6492"/>
    <w:rsid w:val="00FE51CC"/>
    <w:rsid w:val="00FF1A18"/>
    <w:rsid w:val="00FF36AF"/>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9297"/>
    <o:shapelayout v:ext="edit">
      <o:idmap v:ext="edit" data="1"/>
    </o:shapelayout>
  </w:shapeDefaults>
  <w:decimalSymbol w:val="."/>
  <w:listSeparator w:val=","/>
  <w14:docId w14:val="4B007059"/>
  <w15:docId w15:val="{A5DEC1FA-294A-45C8-AA80-51171C26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4CED"/>
  </w:style>
  <w:style w:type="paragraph" w:styleId="Heading1">
    <w:name w:val="heading 1"/>
    <w:basedOn w:val="Normal"/>
    <w:next w:val="Normal"/>
    <w:qFormat/>
    <w:pPr>
      <w:keepNext/>
      <w:jc w:val="center"/>
      <w:outlineLvl w:val="0"/>
    </w:pPr>
    <w:rPr>
      <w:rFonts w:ascii="Times New Roman" w:hAnsi="Times New Roman"/>
      <w:sz w:val="24"/>
    </w:rPr>
  </w:style>
  <w:style w:type="paragraph" w:styleId="Heading2">
    <w:name w:val="heading 2"/>
    <w:basedOn w:val="Normal"/>
    <w:next w:val="Normal"/>
    <w:qFormat/>
    <w:pPr>
      <w:keepNext/>
      <w:outlineLvl w:val="1"/>
    </w:pPr>
    <w:rPr>
      <w:rFonts w:ascii="Times New Roman" w:hAnsi="Times New Roman"/>
      <w:b/>
      <w:sz w:val="22"/>
    </w:rPr>
  </w:style>
  <w:style w:type="paragraph" w:styleId="Heading3">
    <w:name w:val="heading 3"/>
    <w:basedOn w:val="Normal"/>
    <w:next w:val="Normal"/>
    <w:qFormat/>
    <w:pPr>
      <w:keepNext/>
      <w:numPr>
        <w:numId w:val="1"/>
      </w:numPr>
      <w:tabs>
        <w:tab w:val="left" w:pos="450"/>
      </w:tabs>
      <w:outlineLvl w:val="2"/>
    </w:pPr>
    <w:rPr>
      <w:rFonts w:ascii="Times New Roman" w:hAnsi="Times New Roman"/>
      <w:i/>
      <w:sz w:val="22"/>
    </w:rPr>
  </w:style>
  <w:style w:type="paragraph" w:styleId="Heading4">
    <w:name w:val="heading 4"/>
    <w:basedOn w:val="Normal"/>
    <w:next w:val="Normal"/>
    <w:qFormat/>
    <w:pPr>
      <w:keepNext/>
      <w:jc w:val="center"/>
      <w:outlineLvl w:val="3"/>
    </w:pPr>
    <w:rPr>
      <w:rFonts w:ascii="Times New Roman" w:hAnsi="Times New Roman"/>
      <w:b/>
      <w:sz w:val="24"/>
    </w:rPr>
  </w:style>
  <w:style w:type="paragraph" w:styleId="Heading5">
    <w:name w:val="heading 5"/>
    <w:basedOn w:val="Normal"/>
    <w:next w:val="Normal"/>
    <w:qFormat/>
    <w:pPr>
      <w:keepNext/>
      <w:jc w:val="center"/>
      <w:outlineLvl w:val="4"/>
    </w:pPr>
    <w:rPr>
      <w:rFonts w:ascii="Times New Roman" w:hAnsi="Times New Roman"/>
      <w:b/>
      <w:bCs/>
      <w:sz w:val="28"/>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tabs>
        <w:tab w:val="left" w:pos="450"/>
        <w:tab w:val="left" w:pos="8730"/>
      </w:tabs>
      <w:ind w:left="360"/>
      <w:outlineLvl w:val="6"/>
    </w:pPr>
    <w:rPr>
      <w:rFonts w:ascii="Times New Roman" w:hAnsi="Times New Roman"/>
      <w:b/>
      <w:bCs/>
      <w:sz w:val="22"/>
      <w:u w:val="single"/>
    </w:rPr>
  </w:style>
  <w:style w:type="paragraph" w:styleId="Heading8">
    <w:name w:val="heading 8"/>
    <w:basedOn w:val="Normal"/>
    <w:next w:val="Normal"/>
    <w:qFormat/>
    <w:pPr>
      <w:keepNext/>
      <w:tabs>
        <w:tab w:val="left" w:pos="720"/>
      </w:tabs>
      <w:jc w:val="center"/>
      <w:outlineLvl w:val="7"/>
    </w:pPr>
    <w:rPr>
      <w:rFonts w:ascii="Times New Roman" w:hAnsi="Times New Roman"/>
      <w:b/>
      <w:bCs/>
      <w:sz w:val="22"/>
    </w:rPr>
  </w:style>
  <w:style w:type="paragraph" w:styleId="Heading9">
    <w:name w:val="heading 9"/>
    <w:basedOn w:val="Normal"/>
    <w:next w:val="Normal"/>
    <w:qFormat/>
    <w:pPr>
      <w:keepNext/>
      <w:tabs>
        <w:tab w:val="left" w:pos="72"/>
        <w:tab w:val="left" w:pos="360"/>
        <w:tab w:val="left" w:pos="720"/>
        <w:tab w:val="left" w:pos="1080"/>
        <w:tab w:val="left" w:pos="1440"/>
      </w:tabs>
      <w:ind w:left="720" w:hanging="36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s>
      <w:ind w:left="450" w:hanging="450"/>
    </w:pPr>
    <w:rPr>
      <w:rFonts w:ascii="Times New Roman" w:hAnsi="Times New Roman"/>
      <w:i/>
      <w:sz w:val="22"/>
    </w:rPr>
  </w:style>
  <w:style w:type="paragraph" w:styleId="BodyText">
    <w:name w:val="Body Text"/>
    <w:basedOn w:val="Normal"/>
    <w:pPr>
      <w:tabs>
        <w:tab w:val="left" w:pos="72"/>
        <w:tab w:val="left" w:pos="450"/>
        <w:tab w:val="left" w:pos="8730"/>
      </w:tabs>
    </w:pPr>
    <w:rPr>
      <w:rFonts w:ascii="Times New Roman" w:hAnsi="Times New Roman"/>
      <w:sz w:val="22"/>
    </w:rPr>
  </w:style>
  <w:style w:type="paragraph" w:styleId="Title">
    <w:name w:val="Title"/>
    <w:basedOn w:val="Normal"/>
    <w:qFormat/>
    <w:pPr>
      <w:tabs>
        <w:tab w:val="left" w:pos="720"/>
      </w:tabs>
      <w:jc w:val="center"/>
    </w:pPr>
    <w:rPr>
      <w:rFonts w:ascii="Times New Roman" w:hAnsi="Times New Roman"/>
      <w:b/>
      <w:bCs/>
      <w:sz w:val="22"/>
    </w:rPr>
  </w:style>
  <w:style w:type="paragraph" w:styleId="Subtitle">
    <w:name w:val="Subtitle"/>
    <w:basedOn w:val="Normal"/>
    <w:qFormat/>
    <w:pPr>
      <w:tabs>
        <w:tab w:val="left" w:pos="720"/>
      </w:tabs>
      <w:jc w:val="center"/>
    </w:pPr>
    <w:rPr>
      <w:rFonts w:ascii="Times New Roman" w:hAnsi="Times New Roman"/>
      <w:b/>
      <w:bCs/>
      <w:sz w:val="22"/>
    </w:rPr>
  </w:style>
  <w:style w:type="paragraph" w:styleId="BodyText2">
    <w:name w:val="Body Text 2"/>
    <w:basedOn w:val="Normal"/>
    <w:pPr>
      <w:tabs>
        <w:tab w:val="left" w:pos="720"/>
      </w:tabs>
      <w:jc w:val="both"/>
    </w:pPr>
    <w:rPr>
      <w:rFonts w:ascii="Times New Roman" w:hAnsi="Times New Roman"/>
      <w:b/>
      <w:bCs/>
      <w:i/>
      <w:iCs/>
      <w:sz w:val="18"/>
    </w:rPr>
  </w:style>
  <w:style w:type="paragraph" w:styleId="BodyText3">
    <w:name w:val="Body Text 3"/>
    <w:basedOn w:val="Normal"/>
    <w:pPr>
      <w:jc w:val="both"/>
    </w:pPr>
    <w:rPr>
      <w:rFonts w:ascii="Times New Roman" w:hAnsi="Times New Roman"/>
      <w:sz w:val="18"/>
      <w:szCs w:val="18"/>
    </w:rPr>
  </w:style>
  <w:style w:type="paragraph" w:styleId="BodyTextIndent2">
    <w:name w:val="Body Text Indent 2"/>
    <w:basedOn w:val="Normal"/>
    <w:pPr>
      <w:tabs>
        <w:tab w:val="left" w:pos="72"/>
        <w:tab w:val="left" w:pos="360"/>
        <w:tab w:val="left" w:pos="720"/>
        <w:tab w:val="left" w:pos="1080"/>
        <w:tab w:val="left" w:pos="1440"/>
      </w:tabs>
      <w:ind w:left="360" w:hanging="360"/>
    </w:pPr>
    <w:rPr>
      <w:rFonts w:ascii="Times New Roman" w:hAnsi="Times New Roman"/>
      <w:b/>
      <w:bCs/>
      <w:sz w:val="24"/>
    </w:rPr>
  </w:style>
  <w:style w:type="paragraph" w:styleId="BodyTextIndent3">
    <w:name w:val="Body Text Indent 3"/>
    <w:basedOn w:val="Normal"/>
    <w:pPr>
      <w:ind w:left="720" w:hanging="360"/>
    </w:pPr>
    <w:rPr>
      <w:rFonts w:ascii="Times New Roman" w:hAnsi="Times New Roman"/>
      <w:sz w:val="24"/>
    </w:rPr>
  </w:style>
  <w:style w:type="paragraph" w:styleId="BlockText">
    <w:name w:val="Block Text"/>
    <w:basedOn w:val="Normal"/>
    <w:pPr>
      <w:spacing w:after="180"/>
      <w:ind w:left="450" w:right="313"/>
      <w:jc w:val="both"/>
    </w:pPr>
    <w:rPr>
      <w:rFonts w:ascii="Times New Roman" w:hAnsi="Times New Roman"/>
      <w:b/>
      <w:bCs/>
      <w:sz w:val="24"/>
      <w:u w:val="single"/>
    </w:rPr>
  </w:style>
  <w:style w:type="paragraph" w:customStyle="1" w:styleId="QuickFormat1">
    <w:name w:val="QuickFormat1"/>
    <w:pPr>
      <w:autoSpaceDE w:val="0"/>
      <w:autoSpaceDN w:val="0"/>
      <w:adjustRightInd w:val="0"/>
      <w:jc w:val="center"/>
    </w:pPr>
    <w:rPr>
      <w:rFonts w:ascii="Arial" w:hAnsi="Arial" w:cs="Arial"/>
      <w:b/>
      <w:bCs/>
      <w:sz w:val="36"/>
      <w:szCs w:val="36"/>
    </w:rPr>
  </w:style>
  <w:style w:type="paragraph" w:customStyle="1" w:styleId="Quick1">
    <w:name w:val="Quick 1."/>
    <w:pPr>
      <w:autoSpaceDE w:val="0"/>
      <w:autoSpaceDN w:val="0"/>
      <w:adjustRightInd w:val="0"/>
      <w:ind w:left="-1440"/>
    </w:pPr>
    <w:rPr>
      <w:rFonts w:ascii="Times New Roman" w:hAnsi="Times New Roman"/>
      <w:b/>
      <w:bCs/>
      <w:sz w:val="24"/>
      <w:szCs w:val="24"/>
    </w:rPr>
  </w:style>
  <w:style w:type="paragraph" w:styleId="Header">
    <w:name w:val="header"/>
    <w:basedOn w:val="Normal"/>
    <w:rsid w:val="00F25874"/>
    <w:pPr>
      <w:tabs>
        <w:tab w:val="center" w:pos="4320"/>
        <w:tab w:val="right" w:pos="8640"/>
      </w:tabs>
    </w:pPr>
  </w:style>
  <w:style w:type="paragraph" w:styleId="Footer">
    <w:name w:val="footer"/>
    <w:basedOn w:val="Normal"/>
    <w:rsid w:val="00F25874"/>
    <w:pPr>
      <w:tabs>
        <w:tab w:val="center" w:pos="4320"/>
        <w:tab w:val="right" w:pos="8640"/>
      </w:tabs>
    </w:pPr>
  </w:style>
  <w:style w:type="paragraph" w:styleId="BalloonText">
    <w:name w:val="Balloon Text"/>
    <w:basedOn w:val="Normal"/>
    <w:semiHidden/>
    <w:rsid w:val="002E70F6"/>
    <w:rPr>
      <w:rFonts w:ascii="Tahoma" w:hAnsi="Tahoma" w:cs="Tahoma"/>
      <w:sz w:val="16"/>
      <w:szCs w:val="16"/>
    </w:rPr>
  </w:style>
  <w:style w:type="character" w:styleId="Hyperlink">
    <w:name w:val="Hyperlink"/>
    <w:basedOn w:val="DefaultParagraphFont"/>
    <w:unhideWhenUsed/>
    <w:rsid w:val="00944B9F"/>
    <w:rPr>
      <w:color w:val="0000FF"/>
      <w:u w:val="single"/>
    </w:rPr>
  </w:style>
  <w:style w:type="paragraph" w:styleId="ListParagraph">
    <w:name w:val="List Paragraph"/>
    <w:basedOn w:val="Normal"/>
    <w:uiPriority w:val="34"/>
    <w:qFormat/>
    <w:rsid w:val="00D137AF"/>
    <w:pPr>
      <w:ind w:left="720"/>
    </w:pPr>
  </w:style>
  <w:style w:type="character" w:styleId="FollowedHyperlink">
    <w:name w:val="FollowedHyperlink"/>
    <w:basedOn w:val="DefaultParagraphFont"/>
    <w:rsid w:val="00022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1142">
      <w:bodyDiv w:val="1"/>
      <w:marLeft w:val="0"/>
      <w:marRight w:val="0"/>
      <w:marTop w:val="0"/>
      <w:marBottom w:val="0"/>
      <w:divBdr>
        <w:top w:val="none" w:sz="0" w:space="0" w:color="auto"/>
        <w:left w:val="none" w:sz="0" w:space="0" w:color="auto"/>
        <w:bottom w:val="none" w:sz="0" w:space="0" w:color="auto"/>
        <w:right w:val="none" w:sz="0" w:space="0" w:color="auto"/>
      </w:divBdr>
    </w:div>
    <w:div w:id="1214855667">
      <w:bodyDiv w:val="1"/>
      <w:marLeft w:val="0"/>
      <w:marRight w:val="0"/>
      <w:marTop w:val="0"/>
      <w:marBottom w:val="0"/>
      <w:divBdr>
        <w:top w:val="none" w:sz="0" w:space="0" w:color="auto"/>
        <w:left w:val="none" w:sz="0" w:space="0" w:color="auto"/>
        <w:bottom w:val="none" w:sz="0" w:space="0" w:color="auto"/>
        <w:right w:val="none" w:sz="0" w:space="0" w:color="auto"/>
      </w:divBdr>
    </w:div>
    <w:div w:id="129147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imbaugh@leem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3AF93-0810-48D6-B879-E07F2915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Collier County Government</Company>
  <LinksUpToDate>false</LinksUpToDate>
  <CharactersWithSpaces>7337</CharactersWithSpaces>
  <SharedDoc>false</SharedDoc>
  <HLinks>
    <vt:vector size="6" baseType="variant">
      <vt:variant>
        <vt:i4>5242995</vt:i4>
      </vt:variant>
      <vt:variant>
        <vt:i4>0</vt:i4>
      </vt:variant>
      <vt:variant>
        <vt:i4>0</vt:i4>
      </vt:variant>
      <vt:variant>
        <vt:i4>5</vt:i4>
      </vt:variant>
      <vt:variant>
        <vt:lpwstr>mailto:mmarion@swfrpc.org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Gavin Jones</dc:creator>
  <cp:lastModifiedBy>CBarraco</cp:lastModifiedBy>
  <cp:revision>49</cp:revision>
  <cp:lastPrinted>2016-09-01T18:36:00Z</cp:lastPrinted>
  <dcterms:created xsi:type="dcterms:W3CDTF">2016-08-24T14:01:00Z</dcterms:created>
  <dcterms:modified xsi:type="dcterms:W3CDTF">2016-09-02T15:09:00Z</dcterms:modified>
</cp:coreProperties>
</file>